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Министерство культуры Российской Федерации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Государственный Бородинский военно-исторический музей-заповедник</w:t>
      </w:r>
    </w:p>
    <w:p w:rsidR="00846CE3" w:rsidRDefault="00846CE3" w:rsidP="00846CE3">
      <w:pPr>
        <w:jc w:val="center"/>
        <w:rPr>
          <w:b/>
          <w:i/>
          <w:sz w:val="28"/>
          <w:szCs w:val="28"/>
        </w:rPr>
      </w:pPr>
    </w:p>
    <w:p w:rsidR="00846CE3" w:rsidRDefault="00366473" w:rsidP="00846C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«Отечественная война 1812 года и освободительные походы русской армии 1813 – 1814 годов.</w:t>
      </w:r>
      <w:r w:rsidR="00846CE3">
        <w:rPr>
          <w:b/>
          <w:i/>
          <w:sz w:val="28"/>
          <w:szCs w:val="28"/>
        </w:rPr>
        <w:t xml:space="preserve"> Источники. Памятники. Проблемы» </w:t>
      </w:r>
    </w:p>
    <w:p w:rsidR="00846CE3" w:rsidRDefault="00846CE3" w:rsidP="00846CE3">
      <w:pPr>
        <w:jc w:val="center"/>
        <w:rPr>
          <w:b/>
          <w:i/>
        </w:rPr>
      </w:pPr>
      <w:r w:rsidRPr="005203B2">
        <w:rPr>
          <w:b/>
          <w:i/>
        </w:rPr>
        <w:t xml:space="preserve"> </w:t>
      </w:r>
      <w:r>
        <w:rPr>
          <w:b/>
          <w:i/>
          <w:lang w:val="en-US"/>
        </w:rPr>
        <w:t>XXII</w:t>
      </w:r>
      <w:r w:rsidR="00366473">
        <w:rPr>
          <w:b/>
          <w:i/>
          <w:lang w:val="en-US"/>
        </w:rPr>
        <w:t>I</w:t>
      </w:r>
      <w:r>
        <w:rPr>
          <w:b/>
          <w:i/>
        </w:rPr>
        <w:t xml:space="preserve"> Международная научная конференция 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201</w:t>
      </w:r>
      <w:r w:rsidR="00366473">
        <w:rPr>
          <w:b/>
          <w:i/>
        </w:rPr>
        <w:t>9</w:t>
      </w:r>
      <w:r>
        <w:rPr>
          <w:b/>
          <w:i/>
        </w:rPr>
        <w:t xml:space="preserve"> год</w:t>
      </w:r>
    </w:p>
    <w:p w:rsidR="00846CE3" w:rsidRDefault="00846CE3" w:rsidP="00846CE3">
      <w:pPr>
        <w:jc w:val="center"/>
        <w:rPr>
          <w:b/>
          <w:i/>
          <w:sz w:val="28"/>
          <w:szCs w:val="28"/>
        </w:rPr>
      </w:pP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Конференция состоится</w:t>
      </w:r>
    </w:p>
    <w:p w:rsidR="00846CE3" w:rsidRDefault="00846CE3" w:rsidP="00846CE3">
      <w:pPr>
        <w:jc w:val="center"/>
        <w:rPr>
          <w:b/>
          <w:i/>
        </w:rPr>
      </w:pPr>
      <w:r w:rsidRPr="000558DC">
        <w:rPr>
          <w:b/>
          <w:i/>
        </w:rPr>
        <w:t>3</w:t>
      </w:r>
      <w:r>
        <w:rPr>
          <w:b/>
          <w:i/>
        </w:rPr>
        <w:t>–</w:t>
      </w:r>
      <w:r w:rsidRPr="000558DC">
        <w:rPr>
          <w:b/>
          <w:i/>
        </w:rPr>
        <w:t>5</w:t>
      </w:r>
      <w:r>
        <w:rPr>
          <w:b/>
          <w:i/>
        </w:rPr>
        <w:t xml:space="preserve"> сентября 201</w:t>
      </w:r>
      <w:r w:rsidR="00366473">
        <w:rPr>
          <w:b/>
          <w:i/>
        </w:rPr>
        <w:t>9</w:t>
      </w:r>
      <w:r>
        <w:rPr>
          <w:b/>
          <w:i/>
        </w:rPr>
        <w:t xml:space="preserve"> года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в доме отдыха МГУ «</w:t>
      </w:r>
      <w:proofErr w:type="spellStart"/>
      <w:r>
        <w:rPr>
          <w:b/>
          <w:i/>
        </w:rPr>
        <w:t>Красновидово</w:t>
      </w:r>
      <w:proofErr w:type="spellEnd"/>
      <w:r>
        <w:rPr>
          <w:b/>
          <w:i/>
        </w:rPr>
        <w:t>»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 xml:space="preserve">(Можайский район, деревня </w:t>
      </w:r>
      <w:proofErr w:type="spellStart"/>
      <w:r>
        <w:rPr>
          <w:b/>
          <w:i/>
        </w:rPr>
        <w:t>Красновидово</w:t>
      </w:r>
      <w:proofErr w:type="spellEnd"/>
      <w:r>
        <w:rPr>
          <w:b/>
          <w:i/>
        </w:rPr>
        <w:t>)</w:t>
      </w:r>
    </w:p>
    <w:p w:rsidR="00846CE3" w:rsidRDefault="00846CE3" w:rsidP="00846CE3">
      <w:pPr>
        <w:jc w:val="center"/>
        <w:rPr>
          <w:b/>
          <w:i/>
        </w:rPr>
      </w:pP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Регламент выступлений: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доклады – до</w:t>
      </w:r>
      <w:r w:rsidR="00366473">
        <w:rPr>
          <w:b/>
          <w:i/>
        </w:rPr>
        <w:t xml:space="preserve"> 15</w:t>
      </w:r>
      <w:r>
        <w:rPr>
          <w:b/>
          <w:i/>
        </w:rPr>
        <w:t xml:space="preserve"> минут</w:t>
      </w:r>
    </w:p>
    <w:p w:rsidR="00846CE3" w:rsidRDefault="00846CE3" w:rsidP="00846CE3">
      <w:pPr>
        <w:jc w:val="center"/>
        <w:rPr>
          <w:b/>
          <w:i/>
        </w:rPr>
      </w:pP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Оргкомитет конференции:</w:t>
      </w:r>
    </w:p>
    <w:p w:rsidR="00846CE3" w:rsidRDefault="00846CE3" w:rsidP="00846CE3">
      <w:pPr>
        <w:jc w:val="center"/>
        <w:rPr>
          <w:b/>
          <w:i/>
        </w:rPr>
      </w:pPr>
      <w:r>
        <w:rPr>
          <w:b/>
          <w:i/>
        </w:rPr>
        <w:t>Корнеев Игорь Валерьевич</w:t>
      </w:r>
    </w:p>
    <w:p w:rsidR="00846CE3" w:rsidRDefault="00846CE3" w:rsidP="00846CE3">
      <w:pPr>
        <w:jc w:val="center"/>
        <w:rPr>
          <w:b/>
          <w:i/>
        </w:rPr>
      </w:pPr>
      <w:proofErr w:type="spellStart"/>
      <w:r>
        <w:rPr>
          <w:b/>
          <w:i/>
        </w:rPr>
        <w:t>Целорунго</w:t>
      </w:r>
      <w:proofErr w:type="spellEnd"/>
      <w:r>
        <w:rPr>
          <w:b/>
          <w:i/>
        </w:rPr>
        <w:t xml:space="preserve"> Дмитрий Георгиевич</w:t>
      </w:r>
    </w:p>
    <w:p w:rsidR="00846CE3" w:rsidRDefault="00846CE3" w:rsidP="00846CE3">
      <w:pPr>
        <w:jc w:val="center"/>
        <w:rPr>
          <w:b/>
          <w:i/>
        </w:rPr>
      </w:pPr>
      <w:proofErr w:type="spellStart"/>
      <w:r>
        <w:rPr>
          <w:b/>
          <w:i/>
        </w:rPr>
        <w:t>Винокурова</w:t>
      </w:r>
      <w:proofErr w:type="spellEnd"/>
      <w:r>
        <w:rPr>
          <w:b/>
          <w:i/>
        </w:rPr>
        <w:t xml:space="preserve"> Елена Викторовна</w:t>
      </w:r>
    </w:p>
    <w:p w:rsidR="00846CE3" w:rsidRDefault="00846CE3" w:rsidP="00846C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846CE3" w:rsidRDefault="00846CE3" w:rsidP="00846CE3">
      <w:pPr>
        <w:jc w:val="center"/>
        <w:rPr>
          <w:b/>
          <w:i/>
          <w:sz w:val="28"/>
          <w:szCs w:val="28"/>
        </w:rPr>
      </w:pPr>
    </w:p>
    <w:p w:rsidR="00846CE3" w:rsidRDefault="00846CE3" w:rsidP="00846CE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Программа и порядок работы</w:t>
      </w:r>
    </w:p>
    <w:p w:rsidR="00846CE3" w:rsidRDefault="00846CE3" w:rsidP="00846CE3">
      <w:pPr>
        <w:jc w:val="center"/>
        <w:rPr>
          <w:b/>
          <w:i/>
        </w:rPr>
      </w:pPr>
    </w:p>
    <w:tbl>
      <w:tblPr>
        <w:tblW w:w="96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8756"/>
      </w:tblGrid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3 сентября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846CE3" w:rsidTr="00363231">
        <w:tc>
          <w:tcPr>
            <w:tcW w:w="889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10.30</w:t>
            </w:r>
          </w:p>
        </w:tc>
        <w:tc>
          <w:tcPr>
            <w:tcW w:w="8756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Открытие конференции 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0"/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Default="00846CE3" w:rsidP="00363231">
            <w:pPr>
              <w:spacing w:line="276" w:lineRule="auto"/>
              <w:ind w:left="708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Игорь Валерьевич Корнеев</w:t>
            </w:r>
            <w:r>
              <w:rPr>
                <w:sz w:val="20"/>
                <w:lang w:eastAsia="en-US"/>
              </w:rPr>
              <w:t>, директор  Государственного Бородинского                      военно-исторического музея-заповедника.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Pr="00B645A9" w:rsidRDefault="00846CE3" w:rsidP="00363231">
            <w:pPr>
              <w:spacing w:line="276" w:lineRule="auto"/>
              <w:rPr>
                <w:b/>
                <w:lang w:eastAsia="en-US"/>
              </w:rPr>
            </w:pPr>
            <w:r w:rsidRPr="00B645A9">
              <w:rPr>
                <w:b/>
                <w:lang w:eastAsia="en-US"/>
              </w:rPr>
              <w:t>Выступления с приветствиями</w:t>
            </w:r>
            <w:r w:rsidR="00B645A9">
              <w:rPr>
                <w:b/>
                <w:lang w:eastAsia="en-US"/>
              </w:rPr>
              <w:t xml:space="preserve"> участников конференции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11.00</w:t>
            </w:r>
          </w:p>
        </w:tc>
        <w:tc>
          <w:tcPr>
            <w:tcW w:w="8756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Доклады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Pr="00F42641" w:rsidRDefault="00B645A9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Бородинское сражение и его участники в современных «</w:t>
            </w:r>
            <w:proofErr w:type="spellStart"/>
            <w:r>
              <w:rPr>
                <w:b/>
                <w:sz w:val="22"/>
                <w:lang w:eastAsia="en-US"/>
              </w:rPr>
              <w:t>коммеморативных</w:t>
            </w:r>
            <w:proofErr w:type="spellEnd"/>
            <w:r>
              <w:rPr>
                <w:b/>
                <w:sz w:val="22"/>
                <w:lang w:eastAsia="en-US"/>
              </w:rPr>
              <w:t xml:space="preserve"> практиках»</w:t>
            </w:r>
            <w:r w:rsidR="00846CE3">
              <w:rPr>
                <w:b/>
                <w:sz w:val="22"/>
                <w:lang w:eastAsia="en-US"/>
              </w:rPr>
              <w:t>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pStyle w:val="a3"/>
              <w:tabs>
                <w:tab w:val="left" w:pos="708"/>
              </w:tabs>
              <w:spacing w:line="276" w:lineRule="auto"/>
              <w:ind w:left="708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Лидия Леонидовна Ивченко</w:t>
            </w:r>
            <w:r w:rsidR="00B645A9">
              <w:rPr>
                <w:sz w:val="20"/>
                <w:lang w:eastAsia="en-US"/>
              </w:rPr>
              <w:t>, независимый исследователь</w:t>
            </w:r>
            <w:r>
              <w:rPr>
                <w:sz w:val="20"/>
                <w:lang w:eastAsia="en-US"/>
              </w:rPr>
              <w:t>, кандидат исторических наук. Москва.</w:t>
            </w:r>
          </w:p>
          <w:p w:rsidR="00846CE3" w:rsidRDefault="00846CE3" w:rsidP="00363231">
            <w:pPr>
              <w:pStyle w:val="2"/>
              <w:spacing w:line="276" w:lineRule="auto"/>
              <w:rPr>
                <w:b w:val="0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Default="00A75CDF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 создании проектов памятников на Бородинском поле в середине 1830-х годов.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Default="00A75CDF" w:rsidP="00363231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Сергей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Назарович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Хомченко</w:t>
            </w:r>
            <w:r w:rsidR="00846CE3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главный научный сотрудник</w:t>
            </w:r>
            <w:r w:rsidR="00846CE3">
              <w:rPr>
                <w:sz w:val="20"/>
                <w:szCs w:val="20"/>
                <w:lang w:eastAsia="en-US"/>
              </w:rPr>
              <w:t xml:space="preserve"> Государственного Бородинского военно-исторического музея-заповедника, кандидат исторических наук.</w:t>
            </w:r>
          </w:p>
          <w:p w:rsidR="00846CE3" w:rsidRDefault="00846CE3" w:rsidP="00363231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846CE3" w:rsidRPr="00B47BE1" w:rsidRDefault="00A75CDF" w:rsidP="00B47BE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szCs w:val="22"/>
                <w:lang w:val="en-US" w:eastAsia="en-US"/>
              </w:rPr>
              <w:t>Vive</w:t>
            </w:r>
            <w:r w:rsidRPr="00B47BE1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l</w:t>
            </w:r>
            <w:r w:rsidR="00B47BE1" w:rsidRPr="00B47BE1">
              <w:rPr>
                <w:b/>
                <w:sz w:val="22"/>
                <w:szCs w:val="22"/>
                <w:lang w:eastAsia="en-US"/>
              </w:rPr>
              <w:t xml:space="preserve">̓̓̓̕̕̕ </w:t>
            </w:r>
            <w:proofErr w:type="spellStart"/>
            <w:r w:rsidR="00B47BE1">
              <w:rPr>
                <w:b/>
                <w:sz w:val="22"/>
                <w:szCs w:val="22"/>
                <w:lang w:val="en-US" w:eastAsia="en-US"/>
              </w:rPr>
              <w:t>Empereur</w:t>
            </w:r>
            <w:proofErr w:type="spellEnd"/>
            <w:r w:rsidR="00B47BE1" w:rsidRPr="00B47BE1">
              <w:rPr>
                <w:b/>
                <w:sz w:val="22"/>
                <w:szCs w:val="22"/>
                <w:lang w:eastAsia="en-US"/>
              </w:rPr>
              <w:t xml:space="preserve">! </w:t>
            </w:r>
            <w:proofErr w:type="gramStart"/>
            <w:r w:rsidR="00B47BE1">
              <w:rPr>
                <w:b/>
                <w:sz w:val="22"/>
                <w:szCs w:val="22"/>
                <w:lang w:eastAsia="en-US"/>
              </w:rPr>
              <w:t>Открытие памятника  «Павшим Великой армии» на Бородинском поле (по материалам архива Исторической службы Министерства обороны Франции).</w:t>
            </w:r>
            <w:proofErr w:type="gramEnd"/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Default="00B47BE1" w:rsidP="00A83485">
            <w:pPr>
              <w:spacing w:line="276" w:lineRule="auto"/>
              <w:ind w:left="708"/>
              <w:rPr>
                <w:bCs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Владимир Николаевич </w:t>
            </w:r>
            <w:proofErr w:type="spellStart"/>
            <w:r>
              <w:rPr>
                <w:b/>
                <w:sz w:val="20"/>
                <w:lang w:eastAsia="en-US"/>
              </w:rPr>
              <w:t>Земцов</w:t>
            </w:r>
            <w:proofErr w:type="spellEnd"/>
            <w:r>
              <w:rPr>
                <w:bCs/>
                <w:sz w:val="20"/>
                <w:lang w:eastAsia="en-US"/>
              </w:rPr>
              <w:t>, профессор Уральского федерального университета,  заведующий кафедрой Уральского государственного педагогического университета, доктор исторических наук, профессор. Екатеринбург.</w:t>
            </w:r>
          </w:p>
          <w:p w:rsidR="00B47BE1" w:rsidRPr="00DA1B6B" w:rsidRDefault="00B47BE1" w:rsidP="00A83485">
            <w:pPr>
              <w:ind w:left="720"/>
              <w:rPr>
                <w:sz w:val="20"/>
                <w:szCs w:val="20"/>
              </w:rPr>
            </w:pP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Pr="00B47BE1" w:rsidRDefault="00B47BE1" w:rsidP="00B47BE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 w:rsidRPr="00B47BE1">
              <w:rPr>
                <w:b/>
                <w:sz w:val="22"/>
                <w:szCs w:val="22"/>
                <w:lang w:eastAsia="en-US"/>
              </w:rPr>
              <w:t>П</w:t>
            </w:r>
            <w:r>
              <w:rPr>
                <w:b/>
                <w:sz w:val="22"/>
                <w:szCs w:val="22"/>
                <w:lang w:eastAsia="en-US"/>
              </w:rPr>
              <w:t>оследний путь Петра Ивановича Багратиона.</w:t>
            </w: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Pr="00B47BE1" w:rsidRDefault="00B47BE1" w:rsidP="00B47BE1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Григорий Ефимович Бродский, </w:t>
            </w:r>
            <w:r>
              <w:rPr>
                <w:sz w:val="20"/>
                <w:szCs w:val="20"/>
                <w:lang w:eastAsia="en-US"/>
              </w:rPr>
              <w:t>заведующий архивохранилищем Российского государственного архива древних актов, председатель Историко-патриотического объединения «Багратион». Москва.</w:t>
            </w: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Default="00B47BE1" w:rsidP="00B47BE1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</w:t>
            </w:r>
          </w:p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Перерыв</w:t>
            </w:r>
          </w:p>
        </w:tc>
      </w:tr>
      <w:tr w:rsidR="00B47BE1" w:rsidTr="00363231">
        <w:tc>
          <w:tcPr>
            <w:tcW w:w="889" w:type="dxa"/>
            <w:hideMark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12.30</w:t>
            </w:r>
          </w:p>
        </w:tc>
        <w:tc>
          <w:tcPr>
            <w:tcW w:w="8756" w:type="dxa"/>
            <w:hideMark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47BE1" w:rsidRDefault="00B47BE1" w:rsidP="0036323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B47BE1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Бородинское поле в 1937 году – первый советский юбилей.</w:t>
            </w: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8756" w:type="dxa"/>
          </w:tcPr>
          <w:p w:rsidR="00B47BE1" w:rsidRDefault="0055575A" w:rsidP="00363231">
            <w:pPr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</w:rPr>
              <w:t>Александр Викторович Горбунов</w:t>
            </w:r>
            <w:r w:rsidR="00B47BE1" w:rsidRPr="004B272D">
              <w:rPr>
                <w:b/>
                <w:sz w:val="20"/>
              </w:rPr>
              <w:t>,</w:t>
            </w:r>
            <w:r w:rsidR="00B47BE1">
              <w:rPr>
                <w:sz w:val="20"/>
              </w:rPr>
              <w:t xml:space="preserve"> </w:t>
            </w:r>
            <w:r>
              <w:rPr>
                <w:sz w:val="20"/>
              </w:rPr>
              <w:t>историк, член Историко-патриотического объединения «Багратион». Бородино.</w:t>
            </w:r>
          </w:p>
          <w:p w:rsidR="00B47BE1" w:rsidRDefault="00B47BE1" w:rsidP="00363231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B47BE1" w:rsidRPr="0055575A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Из истории Бородинского музея в 40-50-е годы </w:t>
            </w:r>
            <w:r>
              <w:rPr>
                <w:b/>
                <w:sz w:val="22"/>
                <w:lang w:val="en-US" w:eastAsia="en-US"/>
              </w:rPr>
              <w:t>XX</w:t>
            </w:r>
            <w:r>
              <w:rPr>
                <w:b/>
                <w:sz w:val="22"/>
                <w:lang w:eastAsia="en-US"/>
              </w:rPr>
              <w:t xml:space="preserve"> века.</w:t>
            </w:r>
          </w:p>
        </w:tc>
      </w:tr>
      <w:tr w:rsidR="0055575A" w:rsidTr="00363231">
        <w:tc>
          <w:tcPr>
            <w:tcW w:w="889" w:type="dxa"/>
          </w:tcPr>
          <w:p w:rsidR="0055575A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55575A" w:rsidRDefault="0055575A" w:rsidP="00A83485">
            <w:pPr>
              <w:ind w:left="708"/>
            </w:pPr>
            <w:r>
              <w:rPr>
                <w:b/>
                <w:sz w:val="20"/>
              </w:rPr>
              <w:t xml:space="preserve">Михаил Федорович Прохоров, </w:t>
            </w:r>
            <w:r>
              <w:rPr>
                <w:sz w:val="20"/>
              </w:rPr>
              <w:t>профессор  Института туризма и гостеприимства Российского государственного университета туризма и сервиса,  доктор исторических наук, профессор.  Москва</w:t>
            </w:r>
            <w:r>
              <w:t>.</w:t>
            </w:r>
          </w:p>
          <w:p w:rsidR="0055575A" w:rsidRPr="0078759B" w:rsidRDefault="0055575A" w:rsidP="00A83485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B47BE1" w:rsidTr="00363231">
        <w:trPr>
          <w:trHeight w:val="209"/>
        </w:trPr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B47BE1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«Выдано на постоянное хранение». Из истории формирования коллекции живописи Бородинского музея.</w:t>
            </w:r>
          </w:p>
        </w:tc>
      </w:tr>
      <w:tr w:rsidR="0055575A" w:rsidTr="00363231">
        <w:tc>
          <w:tcPr>
            <w:tcW w:w="889" w:type="dxa"/>
          </w:tcPr>
          <w:p w:rsidR="0055575A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55575A" w:rsidRDefault="0055575A" w:rsidP="00A83485">
            <w:pPr>
              <w:ind w:left="743"/>
              <w:rPr>
                <w:sz w:val="20"/>
              </w:rPr>
            </w:pPr>
            <w:r>
              <w:rPr>
                <w:b/>
                <w:sz w:val="20"/>
              </w:rPr>
              <w:t xml:space="preserve">Елена Михайловна </w:t>
            </w:r>
            <w:proofErr w:type="spellStart"/>
            <w:r>
              <w:rPr>
                <w:b/>
                <w:sz w:val="20"/>
              </w:rPr>
              <w:t>Букреева</w:t>
            </w:r>
            <w:proofErr w:type="spellEnd"/>
            <w:r w:rsidRPr="00EA08D7">
              <w:rPr>
                <w:sz w:val="20"/>
              </w:rPr>
              <w:t>, старший научный сотрудник Госуд</w:t>
            </w:r>
            <w:r>
              <w:rPr>
                <w:sz w:val="20"/>
              </w:rPr>
              <w:t xml:space="preserve">арственного Исторического музея, кандидат исторических наук. </w:t>
            </w:r>
            <w:r w:rsidRPr="00EA08D7">
              <w:rPr>
                <w:sz w:val="20"/>
              </w:rPr>
              <w:t xml:space="preserve"> Москва.</w:t>
            </w:r>
          </w:p>
          <w:p w:rsidR="0055575A" w:rsidRDefault="0055575A" w:rsidP="0055575A">
            <w:pPr>
              <w:ind w:left="743"/>
              <w:rPr>
                <w:sz w:val="20"/>
                <w:lang w:eastAsia="en-US"/>
              </w:rPr>
            </w:pPr>
          </w:p>
        </w:tc>
      </w:tr>
      <w:tr w:rsidR="00B47BE1" w:rsidTr="00363231">
        <w:tc>
          <w:tcPr>
            <w:tcW w:w="889" w:type="dxa"/>
          </w:tcPr>
          <w:p w:rsidR="00B47BE1" w:rsidRDefault="00B47BE1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B47BE1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Трофейные Саксонские знамёна войны 1812 года в российских музеях.</w:t>
            </w:r>
          </w:p>
        </w:tc>
      </w:tr>
      <w:tr w:rsidR="0055575A" w:rsidTr="00363231">
        <w:tc>
          <w:tcPr>
            <w:tcW w:w="889" w:type="dxa"/>
          </w:tcPr>
          <w:p w:rsidR="0055575A" w:rsidRDefault="0055575A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55575A" w:rsidRPr="00646DB5" w:rsidRDefault="00646DB5" w:rsidP="0055575A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Александр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Штайнбрехер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независимый исследователь Музея оловянных фигур.   Лейпциг-</w:t>
            </w:r>
            <w:proofErr w:type="spellStart"/>
            <w:r>
              <w:rPr>
                <w:sz w:val="20"/>
                <w:szCs w:val="20"/>
                <w:lang w:eastAsia="en-US"/>
              </w:rPr>
              <w:t>Дёлиц</w:t>
            </w:r>
            <w:proofErr w:type="spellEnd"/>
            <w:r>
              <w:rPr>
                <w:sz w:val="20"/>
                <w:szCs w:val="20"/>
                <w:lang w:eastAsia="en-US"/>
              </w:rPr>
              <w:t>, Германия.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Pr="00646DB5" w:rsidRDefault="00646DB5" w:rsidP="00A83485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Йорг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Титце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независимый исследователь Музея оловянных фигур.   Лейпциг-</w:t>
            </w:r>
            <w:proofErr w:type="spellStart"/>
            <w:r>
              <w:rPr>
                <w:sz w:val="20"/>
                <w:szCs w:val="20"/>
                <w:lang w:eastAsia="en-US"/>
              </w:rPr>
              <w:t>Дёлиц</w:t>
            </w:r>
            <w:proofErr w:type="spellEnd"/>
            <w:r>
              <w:rPr>
                <w:sz w:val="20"/>
                <w:szCs w:val="20"/>
                <w:lang w:eastAsia="en-US"/>
              </w:rPr>
              <w:t>, Германия.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Default="00646DB5" w:rsidP="00A83485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Pr="00646DB5" w:rsidRDefault="00646DB5" w:rsidP="00646DB5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Беллигеративный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ландшафт Бородинского поля на картах </w:t>
            </w:r>
            <w:r>
              <w:rPr>
                <w:b/>
                <w:sz w:val="22"/>
                <w:szCs w:val="22"/>
                <w:lang w:val="en-US" w:eastAsia="en-US"/>
              </w:rPr>
              <w:t>XIX</w:t>
            </w:r>
            <w:r>
              <w:rPr>
                <w:b/>
                <w:sz w:val="22"/>
                <w:szCs w:val="22"/>
                <w:lang w:eastAsia="en-US"/>
              </w:rPr>
              <w:t xml:space="preserve"> века и его научная реконструкция.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Pr="00646DB5" w:rsidRDefault="00646DB5" w:rsidP="00646DB5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Парамонова Алевтина Александровна, </w:t>
            </w:r>
            <w:r>
              <w:rPr>
                <w:sz w:val="20"/>
                <w:szCs w:val="20"/>
                <w:lang w:eastAsia="en-US"/>
              </w:rPr>
              <w:t>старший научный сотрудник</w:t>
            </w:r>
            <w:r w:rsidR="00722B22">
              <w:rPr>
                <w:sz w:val="20"/>
                <w:szCs w:val="20"/>
                <w:lang w:eastAsia="en-US"/>
              </w:rPr>
              <w:t xml:space="preserve"> Российского научно-исследовательского института культурного и природного наследия имени                         Д.С. Лихачёва. Москва.</w:t>
            </w:r>
          </w:p>
        </w:tc>
      </w:tr>
      <w:tr w:rsidR="00C83094" w:rsidTr="00363231">
        <w:tc>
          <w:tcPr>
            <w:tcW w:w="889" w:type="dxa"/>
          </w:tcPr>
          <w:p w:rsidR="00C83094" w:rsidRDefault="00C83094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C83094" w:rsidRDefault="00C83094" w:rsidP="00646DB5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646DB5" w:rsidTr="00363231">
        <w:tc>
          <w:tcPr>
            <w:tcW w:w="889" w:type="dxa"/>
            <w:hideMark/>
          </w:tcPr>
          <w:p w:rsidR="00646DB5" w:rsidRDefault="00646DB5" w:rsidP="00C830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83094">
              <w:rPr>
                <w:b/>
                <w:lang w:eastAsia="en-US"/>
              </w:rPr>
              <w:t>4.0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646DB5" w:rsidRDefault="00646DB5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Default="00646DB5" w:rsidP="00363231">
            <w:pPr>
              <w:spacing w:line="276" w:lineRule="auto"/>
              <w:ind w:left="720"/>
              <w:rPr>
                <w:bCs/>
                <w:sz w:val="20"/>
                <w:lang w:eastAsia="en-US"/>
              </w:rPr>
            </w:pPr>
          </w:p>
        </w:tc>
      </w:tr>
      <w:tr w:rsidR="00646DB5" w:rsidTr="00363231">
        <w:tc>
          <w:tcPr>
            <w:tcW w:w="889" w:type="dxa"/>
            <w:hideMark/>
          </w:tcPr>
          <w:p w:rsidR="00646DB5" w:rsidRDefault="00646DB5" w:rsidP="00C83094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C83094">
              <w:rPr>
                <w:b/>
                <w:lang w:eastAsia="en-US"/>
              </w:rPr>
              <w:t>5.0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646DB5" w:rsidRDefault="00646DB5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Default="00646DB5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646DB5" w:rsidRDefault="00BC632E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Оценка качества руководства войсками в сражении при Бородине на основе результатов математического анализа текстов документов М.И. Кутузова и Наполеона.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646DB5" w:rsidRDefault="00BC632E" w:rsidP="00BC632E">
            <w:pPr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Дмитрий Георгиевич </w:t>
            </w:r>
            <w:proofErr w:type="spellStart"/>
            <w:r>
              <w:rPr>
                <w:b/>
                <w:sz w:val="20"/>
              </w:rPr>
              <w:t>Целорунго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Pr="00BC632E">
              <w:rPr>
                <w:sz w:val="20"/>
              </w:rPr>
              <w:t>заведующий отделом Государственного Бородинского военно-исторического музея-заповедника</w:t>
            </w:r>
            <w:r>
              <w:rPr>
                <w:sz w:val="20"/>
              </w:rPr>
              <w:t>, кандидат исторических наук.</w:t>
            </w:r>
          </w:p>
          <w:p w:rsidR="00BC632E" w:rsidRPr="00BC632E" w:rsidRDefault="00BC632E" w:rsidP="00BC632E">
            <w:pPr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</w:rPr>
              <w:t xml:space="preserve">Виктор Николаевич </w:t>
            </w:r>
            <w:proofErr w:type="spellStart"/>
            <w:r>
              <w:rPr>
                <w:b/>
                <w:sz w:val="20"/>
              </w:rPr>
              <w:t>Литуев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заместитель генерального директора ПАО «</w:t>
            </w:r>
            <w:proofErr w:type="spellStart"/>
            <w:r>
              <w:rPr>
                <w:sz w:val="20"/>
              </w:rPr>
              <w:t>Ксеньевский</w:t>
            </w:r>
            <w:proofErr w:type="spellEnd"/>
            <w:r>
              <w:rPr>
                <w:sz w:val="20"/>
              </w:rPr>
              <w:t xml:space="preserve"> прииск», доктор экономических наук, кандидат исторических наук. Москва.</w:t>
            </w:r>
          </w:p>
        </w:tc>
      </w:tr>
      <w:tr w:rsidR="00BC632E" w:rsidTr="00363231">
        <w:tc>
          <w:tcPr>
            <w:tcW w:w="889" w:type="dxa"/>
          </w:tcPr>
          <w:p w:rsidR="00BC632E" w:rsidRDefault="00BC632E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BC632E" w:rsidRDefault="00BC632E" w:rsidP="00BC632E">
            <w:pPr>
              <w:ind w:left="708"/>
              <w:rPr>
                <w:b/>
                <w:sz w:val="20"/>
              </w:rPr>
            </w:pP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646DB5" w:rsidRDefault="00CF0C7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Батарея Раевского – артиллерийская позиция.</w:t>
            </w: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46DB5" w:rsidRDefault="00CF0C75" w:rsidP="00363231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>Дмитрий Борисович Соловьёв</w:t>
            </w:r>
            <w:r w:rsidR="00646DB5"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научный сотрудник Центра археологических исследований «Куликово поле». Москва.</w:t>
            </w:r>
          </w:p>
          <w:p w:rsidR="00CF0C75" w:rsidRPr="00CF0C75" w:rsidRDefault="00CF0C75" w:rsidP="00363231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Михаил Иванович </w:t>
            </w:r>
            <w:proofErr w:type="spellStart"/>
            <w:r>
              <w:rPr>
                <w:b/>
                <w:sz w:val="20"/>
              </w:rPr>
              <w:t>Гоняный</w:t>
            </w:r>
            <w:proofErr w:type="spellEnd"/>
            <w:r>
              <w:rPr>
                <w:b/>
                <w:sz w:val="20"/>
              </w:rPr>
              <w:t xml:space="preserve">, </w:t>
            </w:r>
            <w:r w:rsidR="00797F5E">
              <w:rPr>
                <w:sz w:val="20"/>
              </w:rPr>
              <w:t>заведующий отделом Государственного Исторического музея, директор Центра археологических исследований «Куликово поле», кандидат исторических наук. Москва.</w:t>
            </w:r>
          </w:p>
          <w:p w:rsidR="00646DB5" w:rsidRDefault="00646DB5" w:rsidP="00363231">
            <w:pPr>
              <w:ind w:left="708"/>
              <w:rPr>
                <w:sz w:val="20"/>
                <w:lang w:eastAsia="en-US"/>
              </w:rPr>
            </w:pPr>
          </w:p>
        </w:tc>
      </w:tr>
      <w:tr w:rsidR="00646DB5" w:rsidTr="00363231">
        <w:tc>
          <w:tcPr>
            <w:tcW w:w="889" w:type="dxa"/>
          </w:tcPr>
          <w:p w:rsidR="00646DB5" w:rsidRDefault="00646DB5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646DB5" w:rsidRDefault="00797F5E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Участник Бородинского сражения фельдфебель Иван Поликарпов: к вопросу о производстве в обер-офицеры нижних чинов в сентябре – октябре 1812 года.</w:t>
            </w:r>
          </w:p>
        </w:tc>
      </w:tr>
      <w:tr w:rsidR="00797F5E" w:rsidTr="00363231">
        <w:tc>
          <w:tcPr>
            <w:tcW w:w="889" w:type="dxa"/>
          </w:tcPr>
          <w:p w:rsidR="00797F5E" w:rsidRDefault="00797F5E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797F5E" w:rsidRDefault="00797F5E" w:rsidP="00A83485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Сергей Владиславович Белоусов, </w:t>
            </w:r>
            <w:r>
              <w:rPr>
                <w:sz w:val="20"/>
              </w:rPr>
              <w:t>заведующий кафедрой  Пензенского государственного  университета,  доктор исторических наук, доцент. Пенза.</w:t>
            </w:r>
          </w:p>
          <w:p w:rsidR="00797F5E" w:rsidRDefault="00797F5E" w:rsidP="00A83485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797F5E" w:rsidTr="00363231">
        <w:tc>
          <w:tcPr>
            <w:tcW w:w="889" w:type="dxa"/>
          </w:tcPr>
          <w:p w:rsidR="00797F5E" w:rsidRDefault="00797F5E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797F5E" w:rsidRPr="00797F5E" w:rsidRDefault="00797F5E" w:rsidP="00797F5E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биографии А.П. Тютчева – участника сражения при Бородине.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A83485">
            <w:pPr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</w:rPr>
              <w:t>Татьяна Анатольевна Третьякова</w:t>
            </w:r>
            <w:r w:rsidRPr="004B272D"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директор </w:t>
            </w:r>
            <w:proofErr w:type="spellStart"/>
            <w:r>
              <w:rPr>
                <w:sz w:val="20"/>
              </w:rPr>
              <w:t>Угличского</w:t>
            </w:r>
            <w:proofErr w:type="spellEnd"/>
            <w:r>
              <w:rPr>
                <w:sz w:val="20"/>
              </w:rPr>
              <w:t xml:space="preserve"> филиала Государственного архива Ярославской области, член Историко-патриотического объединения «Багратион», кандидат исторических наук. Углич.</w:t>
            </w:r>
          </w:p>
          <w:p w:rsidR="0092309D" w:rsidRDefault="0092309D" w:rsidP="00A83485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Pr="0092309D" w:rsidRDefault="0092309D" w:rsidP="00923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Участие корпуса </w:t>
            </w:r>
            <w:proofErr w:type="spellStart"/>
            <w:r>
              <w:rPr>
                <w:b/>
                <w:sz w:val="22"/>
                <w:szCs w:val="22"/>
              </w:rPr>
              <w:t>Понятовского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в Бородинском сражении по мемуарам Генриха </w:t>
            </w:r>
            <w:proofErr w:type="spellStart"/>
            <w:r>
              <w:rPr>
                <w:b/>
                <w:sz w:val="22"/>
                <w:szCs w:val="22"/>
              </w:rPr>
              <w:t>Дембинского</w:t>
            </w:r>
            <w:proofErr w:type="spellEnd"/>
            <w:r>
              <w:rPr>
                <w:b/>
                <w:sz w:val="22"/>
                <w:szCs w:val="22"/>
              </w:rPr>
              <w:t>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A83485">
            <w:pPr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Игорь Витальевич </w:t>
            </w:r>
            <w:proofErr w:type="spellStart"/>
            <w:r>
              <w:rPr>
                <w:b/>
                <w:sz w:val="20"/>
              </w:rPr>
              <w:t>Арзамасцев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>эксперт Государственного Бородинского военно-исторического музея-заповедника.</w:t>
            </w:r>
          </w:p>
          <w:p w:rsidR="0092309D" w:rsidRPr="0092309D" w:rsidRDefault="0092309D" w:rsidP="00A83485">
            <w:pPr>
              <w:ind w:left="708"/>
              <w:rPr>
                <w:sz w:val="20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Pr="0092309D" w:rsidRDefault="0092309D" w:rsidP="00923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Россия в союзах и коалициях в эпоху 1812 года.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92309D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Виктор Михайлович </w:t>
            </w:r>
            <w:proofErr w:type="spellStart"/>
            <w:r>
              <w:rPr>
                <w:b/>
                <w:sz w:val="20"/>
                <w:szCs w:val="20"/>
              </w:rPr>
              <w:t>Безотосный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заведующий отделом Государственного Исторического музея, доктор исторических наук. Москва</w:t>
            </w:r>
          </w:p>
          <w:p w:rsidR="0092309D" w:rsidRPr="0092309D" w:rsidRDefault="0092309D" w:rsidP="0092309D">
            <w:pPr>
              <w:ind w:left="708"/>
              <w:rPr>
                <w:sz w:val="20"/>
                <w:szCs w:val="20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Pr="0092309D" w:rsidRDefault="0092309D" w:rsidP="0092309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Первые боевые столкновения Отечественной войны 1812 года.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B34DE8" w:rsidRDefault="00B34DE8" w:rsidP="00B34DE8">
            <w:pPr>
              <w:ind w:left="708"/>
              <w:rPr>
                <w:bCs/>
                <w:sz w:val="20"/>
              </w:rPr>
            </w:pPr>
            <w:r>
              <w:rPr>
                <w:b/>
                <w:sz w:val="20"/>
              </w:rPr>
              <w:t>Андрей Иванович Попов</w:t>
            </w:r>
            <w:r>
              <w:rPr>
                <w:bCs/>
                <w:sz w:val="20"/>
              </w:rPr>
              <w:t>, профессор Поволжской государственной                                социально-гуманитарной академии, доктор исторических наук, профессор. Самара.</w:t>
            </w:r>
          </w:p>
          <w:p w:rsidR="0092309D" w:rsidRDefault="0092309D" w:rsidP="0092309D">
            <w:pPr>
              <w:ind w:left="708"/>
              <w:rPr>
                <w:b/>
                <w:sz w:val="20"/>
                <w:szCs w:val="20"/>
              </w:rPr>
            </w:pPr>
          </w:p>
        </w:tc>
      </w:tr>
      <w:tr w:rsidR="0092309D" w:rsidTr="00363231">
        <w:tc>
          <w:tcPr>
            <w:tcW w:w="889" w:type="dxa"/>
            <w:hideMark/>
          </w:tcPr>
          <w:p w:rsidR="0092309D" w:rsidRDefault="0092309D" w:rsidP="00B34DE8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B34DE8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>.30</w:t>
            </w:r>
          </w:p>
        </w:tc>
        <w:tc>
          <w:tcPr>
            <w:tcW w:w="8756" w:type="dxa"/>
            <w:hideMark/>
          </w:tcPr>
          <w:p w:rsidR="0092309D" w:rsidRDefault="0092309D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Перерыв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  <w:hideMark/>
          </w:tcPr>
          <w:p w:rsidR="0092309D" w:rsidRDefault="000E52BF" w:rsidP="000E52BF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  <w:r w:rsidR="00B34DE8">
              <w:rPr>
                <w:b/>
                <w:lang w:eastAsia="en-US"/>
              </w:rPr>
              <w:t>.</w:t>
            </w:r>
            <w:r>
              <w:rPr>
                <w:b/>
                <w:lang w:eastAsia="en-US"/>
              </w:rPr>
              <w:t>0</w:t>
            </w:r>
            <w:r w:rsidR="0092309D"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92309D" w:rsidRDefault="0092309D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FF6EF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Организационно-правовые основания деятельности квартирмейстерской части в Отечественной войне 1812 года.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FF6EF3" w:rsidRDefault="00FF6EF3" w:rsidP="00FF6EF3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Елена Анатольевна Назарян</w:t>
            </w:r>
            <w:r>
              <w:rPr>
                <w:sz w:val="20"/>
                <w:lang w:eastAsia="en-US"/>
              </w:rPr>
              <w:t>, научный сотрудник Научно-исследовательского института (военной истории) Военной академии Генерального штаба Вооруженных Сил Российской Федерации</w:t>
            </w:r>
            <w:r>
              <w:rPr>
                <w:sz w:val="20"/>
                <w:szCs w:val="20"/>
                <w:lang w:eastAsia="en-US"/>
              </w:rPr>
              <w:t>,  кандидат исторических наук. Москва.</w:t>
            </w:r>
          </w:p>
          <w:p w:rsidR="0092309D" w:rsidRDefault="0092309D" w:rsidP="00363231">
            <w:pPr>
              <w:spacing w:line="276" w:lineRule="auto"/>
              <w:ind w:left="708"/>
              <w:rPr>
                <w:sz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B460DB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Недооценё</w:t>
            </w:r>
            <w:r w:rsidR="00172F48">
              <w:rPr>
                <w:b/>
                <w:sz w:val="22"/>
                <w:lang w:eastAsia="en-US"/>
              </w:rPr>
              <w:t xml:space="preserve">нный стратег и искусный интриган: генерал Леонтий </w:t>
            </w:r>
            <w:proofErr w:type="spellStart"/>
            <w:r w:rsidR="00172F48">
              <w:rPr>
                <w:b/>
                <w:sz w:val="22"/>
                <w:lang w:eastAsia="en-US"/>
              </w:rPr>
              <w:t>Беннигсен</w:t>
            </w:r>
            <w:proofErr w:type="spellEnd"/>
            <w:r w:rsidR="00172F48">
              <w:rPr>
                <w:b/>
                <w:sz w:val="22"/>
                <w:lang w:eastAsia="en-US"/>
              </w:rPr>
              <w:t xml:space="preserve"> в 1812 году.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B460DB" w:rsidP="00363231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Андрей Михайлович Лукашевич</w:t>
            </w:r>
            <w:r w:rsidR="0092309D">
              <w:rPr>
                <w:b/>
                <w:sz w:val="20"/>
                <w:lang w:eastAsia="en-US"/>
              </w:rPr>
              <w:t>,</w:t>
            </w:r>
            <w:r w:rsidR="0092309D">
              <w:rPr>
                <w:sz w:val="20"/>
                <w:lang w:eastAsia="en-US"/>
              </w:rPr>
              <w:t xml:space="preserve"> </w:t>
            </w:r>
            <w:r>
              <w:rPr>
                <w:sz w:val="20"/>
                <w:lang w:eastAsia="en-US"/>
              </w:rPr>
              <w:t>профессор Белорусского государственного университета, доктор исторических наук, профессор. Минск, Белоруссия.</w:t>
            </w:r>
          </w:p>
          <w:p w:rsidR="0092309D" w:rsidRDefault="0092309D" w:rsidP="00363231">
            <w:pPr>
              <w:spacing w:line="276" w:lineRule="auto"/>
              <w:ind w:left="720"/>
              <w:rPr>
                <w:sz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Pr="003E2D73" w:rsidRDefault="00B460DB" w:rsidP="00861A18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Нарезное оружие русской армии в 1801 – 1825 год</w:t>
            </w:r>
            <w:r w:rsidR="00861A18">
              <w:rPr>
                <w:b/>
                <w:sz w:val="22"/>
                <w:lang w:eastAsia="en-US"/>
              </w:rPr>
              <w:t>ах</w:t>
            </w:r>
            <w:r>
              <w:rPr>
                <w:b/>
                <w:sz w:val="22"/>
                <w:lang w:eastAsia="en-US"/>
              </w:rPr>
              <w:t>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2309D" w:rsidRDefault="00AD4399" w:rsidP="00363231">
            <w:pPr>
              <w:spacing w:line="276" w:lineRule="auto"/>
              <w:ind w:left="708"/>
              <w:rPr>
                <w:bCs/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>Илья Эрнстович Ульянов</w:t>
            </w:r>
            <w:r w:rsidR="0092309D">
              <w:rPr>
                <w:bCs/>
                <w:sz w:val="20"/>
                <w:lang w:eastAsia="en-US"/>
              </w:rPr>
              <w:t xml:space="preserve">, </w:t>
            </w:r>
            <w:r>
              <w:rPr>
                <w:bCs/>
                <w:sz w:val="20"/>
                <w:lang w:eastAsia="en-US"/>
              </w:rPr>
              <w:t>начальник отдел</w:t>
            </w:r>
            <w:proofErr w:type="gramStart"/>
            <w:r>
              <w:rPr>
                <w:bCs/>
                <w:sz w:val="20"/>
                <w:lang w:eastAsia="en-US"/>
              </w:rPr>
              <w:t>а ООО</w:t>
            </w:r>
            <w:proofErr w:type="gramEnd"/>
            <w:r>
              <w:rPr>
                <w:bCs/>
                <w:sz w:val="20"/>
                <w:lang w:eastAsia="en-US"/>
              </w:rPr>
              <w:t xml:space="preserve"> «Контракт». Электросталь, Московская область.</w:t>
            </w:r>
          </w:p>
          <w:p w:rsidR="0092309D" w:rsidRDefault="0092309D" w:rsidP="00363231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AD4399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«Ободрили своих товарищей и поощрили их к таковой же храбрости». Наградная практика в отношении воинов национальной кавалерии эпохи наполеоновских войн.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AD4399" w:rsidRDefault="00AD4399" w:rsidP="00AD4399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Рамиль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Насибуллович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Рахимов</w:t>
            </w:r>
            <w:r>
              <w:rPr>
                <w:sz w:val="20"/>
                <w:szCs w:val="20"/>
                <w:lang w:eastAsia="en-US"/>
              </w:rPr>
              <w:t>, исполняющий обязанности заведующего кафедрой Института истории и государственного управления  Башкирского государственного университета, кандидат исторических наук. Уфа.</w:t>
            </w:r>
          </w:p>
          <w:p w:rsidR="0092309D" w:rsidRDefault="0092309D" w:rsidP="00363231">
            <w:pPr>
              <w:pStyle w:val="2"/>
              <w:spacing w:line="276" w:lineRule="auto"/>
              <w:rPr>
                <w:b w:val="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2309D" w:rsidRPr="00AD4399" w:rsidRDefault="00861A18" w:rsidP="00AD4399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«Трудно было принимать их за союзников наших»: русские участники Заграничных походов 1813 – 1815 годов о своих союзниках.</w:t>
            </w:r>
          </w:p>
        </w:tc>
      </w:tr>
      <w:tr w:rsidR="00AD4399" w:rsidTr="00363231">
        <w:tc>
          <w:tcPr>
            <w:tcW w:w="889" w:type="dxa"/>
          </w:tcPr>
          <w:p w:rsidR="00AD4399" w:rsidRDefault="00AD439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61A18" w:rsidRDefault="00861A18" w:rsidP="00861A18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 xml:space="preserve">Сергей Васильевич Потрашков, </w:t>
            </w:r>
            <w:r>
              <w:rPr>
                <w:sz w:val="20"/>
              </w:rPr>
              <w:t>профессор  Харьковской государственной академии культуры, доктор исторических наук, профессор. Харьков, Украина.</w:t>
            </w:r>
          </w:p>
          <w:p w:rsidR="00AD4399" w:rsidRDefault="00AD4399" w:rsidP="00363231">
            <w:pPr>
              <w:spacing w:line="220" w:lineRule="atLeast"/>
              <w:ind w:left="567"/>
              <w:rPr>
                <w:b/>
                <w:lang w:eastAsia="en-US"/>
              </w:rPr>
            </w:pPr>
          </w:p>
        </w:tc>
      </w:tr>
      <w:tr w:rsidR="00AD4399" w:rsidTr="00363231">
        <w:tc>
          <w:tcPr>
            <w:tcW w:w="889" w:type="dxa"/>
          </w:tcPr>
          <w:p w:rsidR="00AD4399" w:rsidRDefault="00AD439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AD4399" w:rsidRPr="00861A18" w:rsidRDefault="00861A18" w:rsidP="00861A18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«…Среди опасностей жестоких сражений с такою похвалою доставляли войскам врачебное пособие». Роль отечественной военной медицины в войнах России против наполеоновской Франции в 1812 -1814 годах.</w:t>
            </w:r>
          </w:p>
        </w:tc>
      </w:tr>
      <w:tr w:rsidR="00861A18" w:rsidTr="00363231">
        <w:tc>
          <w:tcPr>
            <w:tcW w:w="889" w:type="dxa"/>
          </w:tcPr>
          <w:p w:rsidR="00861A18" w:rsidRDefault="00861A18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61A18" w:rsidRDefault="00861A18" w:rsidP="00363231">
            <w:pPr>
              <w:spacing w:line="220" w:lineRule="atLeast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Анатолий Андреевич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Будко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861A18">
              <w:rPr>
                <w:sz w:val="20"/>
                <w:szCs w:val="20"/>
                <w:lang w:eastAsia="en-US"/>
              </w:rPr>
              <w:t>директор Военно-медицинского музея</w:t>
            </w:r>
            <w:r>
              <w:rPr>
                <w:sz w:val="20"/>
                <w:szCs w:val="20"/>
                <w:lang w:eastAsia="en-US"/>
              </w:rPr>
              <w:t xml:space="preserve"> Министерства обороны Россий</w:t>
            </w:r>
            <w:r w:rsidR="00BB725E">
              <w:rPr>
                <w:sz w:val="20"/>
                <w:szCs w:val="20"/>
                <w:lang w:eastAsia="en-US"/>
              </w:rPr>
              <w:t>ской Федерации</w:t>
            </w:r>
            <w:r w:rsidRPr="00861A18">
              <w:rPr>
                <w:sz w:val="20"/>
                <w:szCs w:val="20"/>
                <w:lang w:eastAsia="en-US"/>
              </w:rPr>
              <w:t>, доктор медицинских наук, профессор. Санкт-Петербург</w:t>
            </w:r>
            <w:r w:rsidR="00BB725E">
              <w:rPr>
                <w:sz w:val="20"/>
                <w:szCs w:val="20"/>
                <w:lang w:eastAsia="en-US"/>
              </w:rPr>
              <w:t>.</w:t>
            </w:r>
          </w:p>
          <w:p w:rsidR="00BB725E" w:rsidRDefault="00BB725E" w:rsidP="00BB725E">
            <w:pPr>
              <w:spacing w:line="276" w:lineRule="auto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Надежда Юрьевна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Бринюк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научный сотрудник </w:t>
            </w:r>
            <w:r>
              <w:rPr>
                <w:sz w:val="20"/>
                <w:lang w:eastAsia="en-US"/>
              </w:rPr>
              <w:t>Научно-исследовательского института (военной истории) Военной академии Генерального штаба Вооруженных Сил Российской Федерации (Северо-Западный регион)</w:t>
            </w:r>
            <w:r>
              <w:rPr>
                <w:sz w:val="20"/>
                <w:szCs w:val="20"/>
                <w:lang w:eastAsia="en-US"/>
              </w:rPr>
              <w:t>,  кандидат исторических наук. Санкт-Петербург.</w:t>
            </w:r>
          </w:p>
          <w:p w:rsidR="00BB725E" w:rsidRPr="00BB725E" w:rsidRDefault="00BB725E" w:rsidP="00363231">
            <w:pPr>
              <w:spacing w:line="220" w:lineRule="atLeast"/>
              <w:ind w:left="567"/>
              <w:rPr>
                <w:sz w:val="20"/>
                <w:szCs w:val="20"/>
                <w:lang w:eastAsia="en-US"/>
              </w:rPr>
            </w:pPr>
          </w:p>
        </w:tc>
      </w:tr>
      <w:tr w:rsidR="00861A18" w:rsidTr="00363231">
        <w:tc>
          <w:tcPr>
            <w:tcW w:w="889" w:type="dxa"/>
          </w:tcPr>
          <w:p w:rsidR="00861A18" w:rsidRDefault="00861A18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61A18" w:rsidRPr="00BB725E" w:rsidRDefault="00BB725E" w:rsidP="00BB725E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Военнопленные Великой армии в колониях Екатеринославской губернии: неудачный опыт использования.</w:t>
            </w:r>
          </w:p>
        </w:tc>
      </w:tr>
      <w:tr w:rsidR="00861A18" w:rsidTr="00363231">
        <w:tc>
          <w:tcPr>
            <w:tcW w:w="889" w:type="dxa"/>
          </w:tcPr>
          <w:p w:rsidR="00861A18" w:rsidRDefault="00861A18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61A18" w:rsidRDefault="00BB725E" w:rsidP="00363231">
            <w:pPr>
              <w:spacing w:line="220" w:lineRule="atLeast"/>
              <w:ind w:left="567"/>
              <w:rPr>
                <w:sz w:val="20"/>
                <w:szCs w:val="20"/>
                <w:lang w:eastAsia="en-US"/>
              </w:rPr>
            </w:pPr>
            <w:r w:rsidRPr="00BB725E">
              <w:rPr>
                <w:b/>
                <w:sz w:val="20"/>
                <w:szCs w:val="20"/>
                <w:lang w:eastAsia="en-US"/>
              </w:rPr>
              <w:t xml:space="preserve">Борис Павлович Миловидов, </w:t>
            </w:r>
            <w:r>
              <w:rPr>
                <w:sz w:val="20"/>
                <w:szCs w:val="20"/>
                <w:lang w:eastAsia="en-US"/>
              </w:rPr>
              <w:t>выпускающий редактор издательства «</w:t>
            </w:r>
            <w:proofErr w:type="spellStart"/>
            <w:r>
              <w:rPr>
                <w:sz w:val="20"/>
                <w:szCs w:val="20"/>
                <w:lang w:eastAsia="en-US"/>
              </w:rPr>
              <w:t>Крига</w:t>
            </w:r>
            <w:proofErr w:type="spellEnd"/>
            <w:r>
              <w:rPr>
                <w:sz w:val="20"/>
                <w:szCs w:val="20"/>
                <w:lang w:eastAsia="en-US"/>
              </w:rPr>
              <w:t>». Санкт-Петербург.</w:t>
            </w:r>
          </w:p>
          <w:p w:rsidR="00BB725E" w:rsidRPr="00BB725E" w:rsidRDefault="00BB725E" w:rsidP="00363231">
            <w:pPr>
              <w:spacing w:line="220" w:lineRule="atLeast"/>
              <w:ind w:left="567"/>
              <w:rPr>
                <w:sz w:val="20"/>
                <w:szCs w:val="20"/>
                <w:lang w:eastAsia="en-US"/>
              </w:rPr>
            </w:pPr>
          </w:p>
        </w:tc>
      </w:tr>
      <w:tr w:rsidR="00BB725E" w:rsidTr="00363231">
        <w:tc>
          <w:tcPr>
            <w:tcW w:w="889" w:type="dxa"/>
          </w:tcPr>
          <w:p w:rsidR="00BB725E" w:rsidRDefault="00BB725E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B725E" w:rsidRPr="00BB725E" w:rsidRDefault="00BB725E" w:rsidP="00BB725E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М.Б. Барклай де Толли глазами советских беллетристов первой половины </w:t>
            </w:r>
            <w:r w:rsidRPr="00BB725E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val="en-US" w:eastAsia="en-US"/>
              </w:rPr>
              <w:t>XX</w:t>
            </w:r>
            <w:r>
              <w:rPr>
                <w:b/>
                <w:sz w:val="22"/>
                <w:szCs w:val="22"/>
                <w:lang w:eastAsia="en-US"/>
              </w:rPr>
              <w:t xml:space="preserve"> века.</w:t>
            </w:r>
          </w:p>
        </w:tc>
      </w:tr>
      <w:tr w:rsidR="00BB725E" w:rsidTr="00363231">
        <w:tc>
          <w:tcPr>
            <w:tcW w:w="889" w:type="dxa"/>
          </w:tcPr>
          <w:p w:rsidR="00BB725E" w:rsidRDefault="00BB725E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B725E" w:rsidRPr="00BB725E" w:rsidRDefault="00BB725E" w:rsidP="00363231">
            <w:pPr>
              <w:spacing w:line="220" w:lineRule="atLeast"/>
              <w:ind w:left="567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Виктор Петрович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Тотфалушин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доцент Института истории и международных отношений Саратовского национального исследовательского государственного университета имени Н.Г. Чернышевского, кандидат исторических наук, доцент. Саратов</w:t>
            </w:r>
            <w:r w:rsidR="00B730BC">
              <w:rPr>
                <w:sz w:val="20"/>
                <w:szCs w:val="20"/>
                <w:lang w:eastAsia="en-US"/>
              </w:rPr>
              <w:t>.</w:t>
            </w:r>
          </w:p>
        </w:tc>
      </w:tr>
      <w:tr w:rsidR="00BB725E" w:rsidTr="00363231">
        <w:tc>
          <w:tcPr>
            <w:tcW w:w="889" w:type="dxa"/>
          </w:tcPr>
          <w:p w:rsidR="00BB725E" w:rsidRDefault="00BB725E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B725E" w:rsidRPr="00BB725E" w:rsidRDefault="00BB725E" w:rsidP="00363231">
            <w:pPr>
              <w:spacing w:line="220" w:lineRule="atLeast"/>
              <w:ind w:left="567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  <w:hideMark/>
          </w:tcPr>
          <w:p w:rsidR="0092309D" w:rsidRDefault="00B730BC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18.45</w:t>
            </w:r>
          </w:p>
        </w:tc>
        <w:tc>
          <w:tcPr>
            <w:tcW w:w="8756" w:type="dxa"/>
            <w:hideMark/>
          </w:tcPr>
          <w:p w:rsidR="0092309D" w:rsidRDefault="0092309D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Отъезд на станцию Можайск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92309D" w:rsidP="0036323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4 сентября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92309D" w:rsidTr="00363231">
        <w:tc>
          <w:tcPr>
            <w:tcW w:w="889" w:type="dxa"/>
            <w:hideMark/>
          </w:tcPr>
          <w:p w:rsidR="0092309D" w:rsidRDefault="0092309D" w:rsidP="0090595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10.</w:t>
            </w:r>
            <w:r w:rsidR="00905951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92309D" w:rsidRDefault="0092309D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92309D" w:rsidRDefault="0092309D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905951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К вопросу о причинах поражения Наполеона.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05951" w:rsidRDefault="00905951" w:rsidP="00905951">
            <w:pPr>
              <w:pStyle w:val="a3"/>
              <w:tabs>
                <w:tab w:val="clear" w:pos="4677"/>
                <w:tab w:val="clear" w:pos="9355"/>
              </w:tabs>
              <w:ind w:left="708"/>
              <w:rPr>
                <w:sz w:val="20"/>
              </w:rPr>
            </w:pPr>
            <w:r>
              <w:rPr>
                <w:b/>
                <w:sz w:val="20"/>
              </w:rPr>
              <w:t>Николай Николаевич Трошин</w:t>
            </w:r>
            <w:r>
              <w:rPr>
                <w:sz w:val="20"/>
              </w:rPr>
              <w:t>, старший научный сотрудник Центра экономических исследований  Российского института стратегических исследований.  Москва.</w:t>
            </w:r>
          </w:p>
          <w:p w:rsidR="0092309D" w:rsidRPr="00DA1B6B" w:rsidRDefault="0092309D" w:rsidP="00363231">
            <w:pPr>
              <w:ind w:left="720"/>
              <w:rPr>
                <w:sz w:val="20"/>
                <w:szCs w:val="20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905951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>Смоленск в 1812 году: оккупация и деятельность «французского» муниципалитета.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05951" w:rsidRDefault="00905951" w:rsidP="00905951">
            <w:pPr>
              <w:spacing w:line="276" w:lineRule="auto"/>
              <w:ind w:left="708"/>
              <w:rPr>
                <w:bCs/>
                <w:sz w:val="20"/>
                <w:lang w:eastAsia="en-US"/>
              </w:rPr>
            </w:pPr>
            <w:r>
              <w:rPr>
                <w:b/>
                <w:sz w:val="20"/>
              </w:rPr>
              <w:t>Алёна Александровна Постникова</w:t>
            </w:r>
            <w:r w:rsidR="0092309D" w:rsidRPr="00EA08D7">
              <w:rPr>
                <w:sz w:val="20"/>
              </w:rPr>
              <w:t xml:space="preserve">, </w:t>
            </w:r>
            <w:r>
              <w:rPr>
                <w:bCs/>
                <w:sz w:val="20"/>
                <w:lang w:eastAsia="en-US"/>
              </w:rPr>
              <w:t>старший научный сотрудник Уральского федерального университета,  доцент Уральского государственного педагогического университета, кандидат  исторических наук, доцент. Екатеринбург.</w:t>
            </w:r>
          </w:p>
          <w:p w:rsidR="0092309D" w:rsidRDefault="0092309D" w:rsidP="00363231">
            <w:pPr>
              <w:spacing w:line="276" w:lineRule="auto"/>
              <w:ind w:left="720"/>
              <w:rPr>
                <w:sz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Default="00905951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Как найти </w:t>
            </w:r>
            <w:proofErr w:type="spellStart"/>
            <w:r>
              <w:rPr>
                <w:b/>
                <w:sz w:val="22"/>
                <w:lang w:eastAsia="en-US"/>
              </w:rPr>
              <w:t>Гюдена</w:t>
            </w:r>
            <w:proofErr w:type="spellEnd"/>
            <w:r>
              <w:rPr>
                <w:b/>
                <w:sz w:val="22"/>
                <w:lang w:eastAsia="en-US"/>
              </w:rPr>
              <w:t>. Обзор источников, указавших на могилу генерала.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2309D" w:rsidRDefault="00905951" w:rsidP="00363231">
            <w:pPr>
              <w:ind w:left="720"/>
              <w:rPr>
                <w:sz w:val="20"/>
              </w:rPr>
            </w:pPr>
            <w:r>
              <w:rPr>
                <w:b/>
                <w:sz w:val="20"/>
              </w:rPr>
              <w:t>Андрей Владимирович Зеленский</w:t>
            </w:r>
            <w:r w:rsidR="0092309D"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заместитель директора </w:t>
            </w:r>
            <w:r w:rsidR="00E81F7F">
              <w:rPr>
                <w:sz w:val="20"/>
              </w:rPr>
              <w:t xml:space="preserve"> </w:t>
            </w:r>
            <w:r>
              <w:rPr>
                <w:sz w:val="20"/>
              </w:rPr>
              <w:t>Информационно-издательского центра «Рабочий путь». Смоленск.</w:t>
            </w:r>
          </w:p>
          <w:p w:rsidR="0092309D" w:rsidRDefault="0092309D" w:rsidP="00363231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92309D" w:rsidRPr="00E81F7F" w:rsidRDefault="00E81F7F" w:rsidP="00363231">
            <w:pPr>
              <w:spacing w:line="276" w:lineRule="auto"/>
              <w:rPr>
                <w:b/>
                <w:sz w:val="22"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«Записки генерала от артиллерии Алексея Петровича Ермолова о компании 1812го года» - список </w:t>
            </w:r>
            <w:r w:rsidRPr="00E81F7F">
              <w:rPr>
                <w:b/>
                <w:sz w:val="22"/>
                <w:lang w:eastAsia="en-US"/>
              </w:rPr>
              <w:t xml:space="preserve"> </w:t>
            </w:r>
            <w:proofErr w:type="gramStart"/>
            <w:r>
              <w:rPr>
                <w:b/>
                <w:sz w:val="22"/>
                <w:lang w:val="en-US" w:eastAsia="en-US"/>
              </w:rPr>
              <w:t>XIX</w:t>
            </w:r>
            <w:proofErr w:type="gramEnd"/>
            <w:r>
              <w:rPr>
                <w:b/>
                <w:sz w:val="22"/>
                <w:lang w:eastAsia="en-US"/>
              </w:rPr>
              <w:t>века из фонда Национальной библиотеки Беларуси.</w:t>
            </w:r>
          </w:p>
        </w:tc>
      </w:tr>
      <w:tr w:rsidR="0092309D" w:rsidTr="00363231">
        <w:tc>
          <w:tcPr>
            <w:tcW w:w="889" w:type="dxa"/>
          </w:tcPr>
          <w:p w:rsidR="0092309D" w:rsidRDefault="0092309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92309D" w:rsidRDefault="00E81F7F" w:rsidP="00363231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Галина Владимировна Киреева</w:t>
            </w:r>
            <w:r w:rsidR="0092309D">
              <w:rPr>
                <w:sz w:val="20"/>
                <w:szCs w:val="20"/>
              </w:rPr>
              <w:t xml:space="preserve">,  </w:t>
            </w:r>
            <w:r>
              <w:rPr>
                <w:sz w:val="20"/>
                <w:szCs w:val="20"/>
              </w:rPr>
              <w:t>главный библиограф Национальной библиотеки Беларуси. Минск, Белоруссия.</w:t>
            </w:r>
          </w:p>
          <w:p w:rsidR="0092309D" w:rsidRDefault="0092309D" w:rsidP="00363231">
            <w:pPr>
              <w:ind w:left="708"/>
              <w:rPr>
                <w:sz w:val="20"/>
                <w:lang w:eastAsia="en-US"/>
              </w:rPr>
            </w:pPr>
          </w:p>
        </w:tc>
      </w:tr>
      <w:tr w:rsidR="00E81F7F" w:rsidTr="00363231">
        <w:tc>
          <w:tcPr>
            <w:tcW w:w="889" w:type="dxa"/>
          </w:tcPr>
          <w:p w:rsidR="00E81F7F" w:rsidRDefault="00E81F7F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E81F7F" w:rsidRPr="00E81F7F" w:rsidRDefault="00E81F7F" w:rsidP="00E81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Отечественная война 1812 года по архивным материалам фонда Ермоловых.</w:t>
            </w:r>
          </w:p>
        </w:tc>
      </w:tr>
      <w:tr w:rsidR="00E81F7F" w:rsidTr="00363231">
        <w:tc>
          <w:tcPr>
            <w:tcW w:w="889" w:type="dxa"/>
          </w:tcPr>
          <w:p w:rsidR="00E81F7F" w:rsidRDefault="00E81F7F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E81F7F" w:rsidRDefault="00E81F7F" w:rsidP="00363231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Меда </w:t>
            </w:r>
            <w:proofErr w:type="spellStart"/>
            <w:r>
              <w:rPr>
                <w:b/>
                <w:sz w:val="20"/>
                <w:szCs w:val="20"/>
              </w:rPr>
              <w:t>Шахбиева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независимый исследователь, кандидат филологических наук. Москва.</w:t>
            </w:r>
          </w:p>
          <w:p w:rsidR="00E81F7F" w:rsidRPr="00E81F7F" w:rsidRDefault="00E81F7F" w:rsidP="00363231">
            <w:pPr>
              <w:ind w:left="708"/>
              <w:rPr>
                <w:sz w:val="20"/>
                <w:szCs w:val="20"/>
              </w:rPr>
            </w:pPr>
          </w:p>
        </w:tc>
      </w:tr>
      <w:tr w:rsidR="00E81F7F" w:rsidTr="00363231">
        <w:tc>
          <w:tcPr>
            <w:tcW w:w="889" w:type="dxa"/>
          </w:tcPr>
          <w:p w:rsidR="00E81F7F" w:rsidRDefault="00E81F7F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E81F7F" w:rsidRPr="00E81F7F" w:rsidRDefault="00E81F7F" w:rsidP="00E81F7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А.П. Ермолов (1772-1861): новые биографические сведения (по материалам архивов).</w:t>
            </w:r>
          </w:p>
        </w:tc>
      </w:tr>
      <w:tr w:rsidR="00E81F7F" w:rsidTr="00363231">
        <w:tc>
          <w:tcPr>
            <w:tcW w:w="889" w:type="dxa"/>
          </w:tcPr>
          <w:p w:rsidR="00E81F7F" w:rsidRDefault="00E81F7F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E81F7F" w:rsidRDefault="00DD6D2C" w:rsidP="00363231">
            <w:pPr>
              <w:ind w:left="708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Ольга Михайловна Кузьмина, </w:t>
            </w:r>
            <w:r>
              <w:rPr>
                <w:sz w:val="20"/>
                <w:szCs w:val="20"/>
              </w:rPr>
              <w:t>доцент Тверского государственного технического университета, кандидат педагогических наук. Ржев.</w:t>
            </w:r>
          </w:p>
          <w:p w:rsidR="00DD6D2C" w:rsidRPr="00DD6D2C" w:rsidRDefault="00DD6D2C" w:rsidP="00363231">
            <w:pPr>
              <w:ind w:left="708"/>
              <w:rPr>
                <w:sz w:val="20"/>
                <w:szCs w:val="20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Pr="00DD6D2C" w:rsidRDefault="00DD6D2C" w:rsidP="00DD6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 военной биографии П.И. Багратиона: неизвестные мемуары на французском языке.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A83485">
            <w:pPr>
              <w:spacing w:line="276" w:lineRule="auto"/>
              <w:ind w:left="720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Татьяна Павловна </w:t>
            </w:r>
            <w:proofErr w:type="spellStart"/>
            <w:r>
              <w:rPr>
                <w:b/>
                <w:sz w:val="20"/>
              </w:rPr>
              <w:t>Петерс</w:t>
            </w:r>
            <w:proofErr w:type="spellEnd"/>
            <w:r>
              <w:rPr>
                <w:b/>
                <w:sz w:val="20"/>
              </w:rPr>
              <w:t xml:space="preserve">, </w:t>
            </w:r>
            <w:r>
              <w:rPr>
                <w:sz w:val="20"/>
              </w:rPr>
              <w:t xml:space="preserve">старший преподаватель французского языка Одинцовского филиала Московского государственного института международных отношений. Большие </w:t>
            </w:r>
            <w:proofErr w:type="spellStart"/>
            <w:r>
              <w:rPr>
                <w:sz w:val="20"/>
              </w:rPr>
              <w:lastRenderedPageBreak/>
              <w:t>Вязёмы</w:t>
            </w:r>
            <w:proofErr w:type="spellEnd"/>
            <w:r>
              <w:rPr>
                <w:sz w:val="20"/>
              </w:rPr>
              <w:t>, Московская область.</w:t>
            </w:r>
          </w:p>
          <w:p w:rsidR="00DD6D2C" w:rsidRPr="00BF002E" w:rsidRDefault="00DD6D2C" w:rsidP="00A83485">
            <w:pPr>
              <w:spacing w:line="276" w:lineRule="auto"/>
              <w:ind w:left="601"/>
              <w:rPr>
                <w:b/>
                <w:sz w:val="20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Pr="00DD6D2C" w:rsidRDefault="00DD6D2C" w:rsidP="00DD6D2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«Вчера князь Багратион покрылся вечной славой»: из письма С.М. </w:t>
            </w:r>
            <w:proofErr w:type="spellStart"/>
            <w:r>
              <w:rPr>
                <w:b/>
                <w:sz w:val="22"/>
                <w:szCs w:val="22"/>
              </w:rPr>
              <w:t>Броневского</w:t>
            </w:r>
            <w:proofErr w:type="spellEnd"/>
            <w:r>
              <w:rPr>
                <w:b/>
                <w:sz w:val="22"/>
                <w:szCs w:val="22"/>
              </w:rPr>
              <w:t xml:space="preserve"> от  8 ноября 1805 года.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DD6D2C">
            <w:pPr>
              <w:ind w:left="743" w:hanging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Виктор Викторович </w:t>
            </w:r>
            <w:proofErr w:type="spellStart"/>
            <w:r>
              <w:rPr>
                <w:b/>
                <w:sz w:val="20"/>
                <w:szCs w:val="20"/>
              </w:rPr>
              <w:t>Темяков</w:t>
            </w:r>
            <w:proofErr w:type="spellEnd"/>
            <w:r>
              <w:rPr>
                <w:b/>
                <w:sz w:val="20"/>
                <w:szCs w:val="20"/>
              </w:rPr>
              <w:t>. ч</w:t>
            </w:r>
            <w:r>
              <w:rPr>
                <w:sz w:val="20"/>
                <w:szCs w:val="20"/>
              </w:rPr>
              <w:t>лен Общества потомков участников Отечественной войны 1812 года. Москва.</w:t>
            </w:r>
          </w:p>
          <w:p w:rsidR="00DD6D2C" w:rsidRDefault="00DD6D2C" w:rsidP="00363231">
            <w:pPr>
              <w:ind w:left="708"/>
              <w:rPr>
                <w:b/>
                <w:sz w:val="20"/>
                <w:szCs w:val="20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ind w:left="708"/>
              <w:rPr>
                <w:b/>
                <w:sz w:val="20"/>
                <w:szCs w:val="20"/>
              </w:rPr>
            </w:pPr>
          </w:p>
        </w:tc>
      </w:tr>
      <w:tr w:rsidR="00DD6D2C" w:rsidTr="00363231">
        <w:tc>
          <w:tcPr>
            <w:tcW w:w="889" w:type="dxa"/>
            <w:hideMark/>
          </w:tcPr>
          <w:p w:rsidR="00DD6D2C" w:rsidRDefault="00DD6D2C" w:rsidP="00DD6D2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12.00</w:t>
            </w:r>
          </w:p>
        </w:tc>
        <w:tc>
          <w:tcPr>
            <w:tcW w:w="8756" w:type="dxa"/>
            <w:hideMark/>
          </w:tcPr>
          <w:p w:rsidR="00DD6D2C" w:rsidRDefault="00DD6D2C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Перерыв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spacing w:line="276" w:lineRule="auto"/>
              <w:rPr>
                <w:b/>
                <w:lang w:eastAsia="en-US"/>
              </w:rPr>
            </w:pPr>
          </w:p>
        </w:tc>
      </w:tr>
      <w:tr w:rsidR="00DD6D2C" w:rsidTr="00363231">
        <w:tc>
          <w:tcPr>
            <w:tcW w:w="889" w:type="dxa"/>
            <w:hideMark/>
          </w:tcPr>
          <w:p w:rsidR="00DD6D2C" w:rsidRDefault="00DD6D2C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12.30</w:t>
            </w:r>
          </w:p>
        </w:tc>
        <w:tc>
          <w:tcPr>
            <w:tcW w:w="8756" w:type="dxa"/>
            <w:hideMark/>
          </w:tcPr>
          <w:p w:rsidR="00DD6D2C" w:rsidRDefault="00DD6D2C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76" w:lineRule="auto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Default="00ED2A3B" w:rsidP="0036323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Истории полков русской армии, участвовавших в Бородинском сражении. (Книжные памятники из собрания Государственного Исторического музея).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D6D2C" w:rsidRDefault="00ED2A3B" w:rsidP="00363231">
            <w:pPr>
              <w:ind w:left="708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Эльвира Вячеславовна </w:t>
            </w:r>
            <w:proofErr w:type="spellStart"/>
            <w:r>
              <w:rPr>
                <w:b/>
                <w:sz w:val="20"/>
              </w:rPr>
              <w:t>Чуланова</w:t>
            </w:r>
            <w:proofErr w:type="spellEnd"/>
            <w:r w:rsidR="00DD6D2C">
              <w:rPr>
                <w:b/>
                <w:sz w:val="20"/>
              </w:rPr>
              <w:t xml:space="preserve">,  </w:t>
            </w:r>
            <w:r>
              <w:rPr>
                <w:sz w:val="20"/>
              </w:rPr>
              <w:t>младший научный сотрудник Государственного Исторического музея. Москва.</w:t>
            </w:r>
          </w:p>
          <w:p w:rsidR="00DD6D2C" w:rsidRDefault="00DD6D2C" w:rsidP="0036323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ED2A3B" w:rsidP="0036323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Книги военно-исторической тематики в частных библиотеках смоленских дворян: на примере коллекции участников Отечественной войны 1812 года Храповицких.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ED2A3B" w:rsidP="00363231">
            <w:pPr>
              <w:pStyle w:val="a3"/>
              <w:tabs>
                <w:tab w:val="clear" w:pos="4677"/>
                <w:tab w:val="clear" w:pos="9355"/>
              </w:tabs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Татьяна Николаевна </w:t>
            </w:r>
            <w:proofErr w:type="spellStart"/>
            <w:r>
              <w:rPr>
                <w:b/>
                <w:sz w:val="20"/>
              </w:rPr>
              <w:t>Ладожина</w:t>
            </w:r>
            <w:proofErr w:type="spellEnd"/>
            <w:r w:rsidR="00DD6D2C">
              <w:rPr>
                <w:sz w:val="20"/>
              </w:rPr>
              <w:t xml:space="preserve">, </w:t>
            </w:r>
            <w:r>
              <w:rPr>
                <w:sz w:val="20"/>
              </w:rPr>
              <w:t>доцент Смоленского государственного института искусств, кандидат педагогических наук. Смоленск.</w:t>
            </w:r>
          </w:p>
          <w:p w:rsidR="00ED2A3B" w:rsidRPr="00ED2A3B" w:rsidRDefault="00ED2A3B" w:rsidP="00363231">
            <w:pPr>
              <w:pStyle w:val="a3"/>
              <w:tabs>
                <w:tab w:val="clear" w:pos="4677"/>
                <w:tab w:val="clear" w:pos="9355"/>
              </w:tabs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Наталья Владимировна Никитина, </w:t>
            </w:r>
            <w:r>
              <w:rPr>
                <w:sz w:val="20"/>
              </w:rPr>
              <w:t>доцент Смоленского государственного университета, кандидат исторических наук, доцент. Смоленск.</w:t>
            </w:r>
          </w:p>
          <w:p w:rsidR="00DD6D2C" w:rsidRDefault="00DD6D2C" w:rsidP="00363231">
            <w:pPr>
              <w:spacing w:line="276" w:lineRule="auto"/>
              <w:ind w:left="1416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ED2A3B" w:rsidP="00363231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Память об Отечественной войне 1812 года в Гатчинском дворце.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601386" w:rsidP="00601386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Айсулу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Эркиновна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Шукурова</w:t>
            </w:r>
            <w:proofErr w:type="spellEnd"/>
            <w:r w:rsidR="00DD6D2C" w:rsidRPr="00E648FE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старший научный сотрудник Государственного                    музея-заповедника «Гатчина». Гатчина, Ленинградская область.</w:t>
            </w:r>
          </w:p>
          <w:p w:rsidR="00601386" w:rsidRPr="00E648FE" w:rsidRDefault="00601386" w:rsidP="00601386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Pr="00601386" w:rsidRDefault="00601386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Наполеоновские войны на игральных картах первой половины </w:t>
            </w:r>
            <w:r>
              <w:rPr>
                <w:b/>
                <w:lang w:val="en-US" w:eastAsia="en-US"/>
              </w:rPr>
              <w:t>XIX</w:t>
            </w:r>
            <w:r>
              <w:rPr>
                <w:b/>
                <w:lang w:eastAsia="en-US"/>
              </w:rPr>
              <w:t xml:space="preserve"> века из коллекции Государственного музея-заповедника «Петергоф»: колода «Мир 18 июня 1815 года».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601386" w:rsidP="00363231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Елена Петровна Нестеренко</w:t>
            </w:r>
            <w:r w:rsidR="00DD6D2C">
              <w:rPr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хранитель фонда «Коллекция карт» Государственного музея-заповедника «Петергоф», магистр филологии. Петергоф, Санкт-Петербург.</w:t>
            </w:r>
          </w:p>
          <w:p w:rsidR="00DD6D2C" w:rsidRPr="0078759B" w:rsidRDefault="00DD6D2C" w:rsidP="00363231">
            <w:pPr>
              <w:spacing w:line="276" w:lineRule="auto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Pr="0078759B" w:rsidRDefault="00601386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«Калужская временная беседа любителей словесности»: из мирной жизни участника Бородинского сражения А.А. Писарева.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601386" w:rsidP="00363231">
            <w:pPr>
              <w:ind w:left="708"/>
            </w:pPr>
            <w:r>
              <w:rPr>
                <w:b/>
                <w:sz w:val="20"/>
              </w:rPr>
              <w:t>Ирина Юрьевна Фоменко</w:t>
            </w:r>
            <w:r w:rsidR="00DD6D2C">
              <w:rPr>
                <w:b/>
                <w:sz w:val="20"/>
              </w:rPr>
              <w:t xml:space="preserve">, </w:t>
            </w:r>
            <w:r w:rsidR="002812E2">
              <w:rPr>
                <w:sz w:val="20"/>
              </w:rPr>
              <w:t>ведущий научный сотрудник Российской государственной библиотеки, кандидат филологических наук. Москва.</w:t>
            </w:r>
          </w:p>
          <w:p w:rsidR="00DD6D2C" w:rsidRPr="0078759B" w:rsidRDefault="00DD6D2C" w:rsidP="00363231">
            <w:pPr>
              <w:spacing w:line="276" w:lineRule="auto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ind w:left="708"/>
              <w:rPr>
                <w:b/>
                <w:sz w:val="20"/>
              </w:rPr>
            </w:pPr>
          </w:p>
        </w:tc>
      </w:tr>
      <w:tr w:rsidR="00DD6D2C" w:rsidTr="00363231">
        <w:tc>
          <w:tcPr>
            <w:tcW w:w="889" w:type="dxa"/>
            <w:hideMark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14.00</w:t>
            </w:r>
          </w:p>
        </w:tc>
        <w:tc>
          <w:tcPr>
            <w:tcW w:w="8756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Default="00DD6D2C" w:rsidP="00363231">
            <w:pPr>
              <w:rPr>
                <w:b/>
                <w:lang w:eastAsia="en-US"/>
              </w:rPr>
            </w:pPr>
            <w:r w:rsidRPr="00852BED">
              <w:rPr>
                <w:b/>
              </w:rPr>
              <w:t xml:space="preserve">Пешая экскурсия </w:t>
            </w:r>
            <w:r w:rsidR="002812E2">
              <w:rPr>
                <w:b/>
              </w:rPr>
              <w:t>по Масловским флешам</w:t>
            </w:r>
          </w:p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Pr="00852BED" w:rsidRDefault="00DD6D2C" w:rsidP="00363231">
            <w:pPr>
              <w:rPr>
                <w:b/>
              </w:rPr>
            </w:pPr>
          </w:p>
        </w:tc>
      </w:tr>
      <w:tr w:rsidR="00DD6D2C" w:rsidTr="00363231">
        <w:tc>
          <w:tcPr>
            <w:tcW w:w="889" w:type="dxa"/>
            <w:hideMark/>
          </w:tcPr>
          <w:p w:rsidR="00DD6D2C" w:rsidRDefault="002812E2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18.3</w:t>
            </w:r>
            <w:r w:rsidR="00DD6D2C"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DD6D2C" w:rsidRDefault="00DD6D2C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Отъезд на станцию Можайск</w:t>
            </w:r>
          </w:p>
        </w:tc>
      </w:tr>
      <w:tr w:rsidR="00DD6D2C" w:rsidTr="00363231">
        <w:tc>
          <w:tcPr>
            <w:tcW w:w="889" w:type="dxa"/>
          </w:tcPr>
          <w:p w:rsidR="00DD6D2C" w:rsidRDefault="00DD6D2C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DD6D2C" w:rsidRPr="00852BED" w:rsidRDefault="00DD6D2C" w:rsidP="00363231">
            <w:pPr>
              <w:rPr>
                <w:b/>
              </w:rPr>
            </w:pPr>
          </w:p>
        </w:tc>
      </w:tr>
    </w:tbl>
    <w:p w:rsidR="00846CE3" w:rsidRDefault="00846CE3" w:rsidP="00846CE3">
      <w:pPr>
        <w:jc w:val="center"/>
        <w:rPr>
          <w:b/>
        </w:rPr>
      </w:pPr>
    </w:p>
    <w:p w:rsidR="00846CE3" w:rsidRDefault="00846CE3" w:rsidP="00846CE3">
      <w:pPr>
        <w:jc w:val="center"/>
        <w:rPr>
          <w:b/>
        </w:rPr>
      </w:pPr>
    </w:p>
    <w:tbl>
      <w:tblPr>
        <w:tblW w:w="9645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889"/>
        <w:gridCol w:w="8756"/>
      </w:tblGrid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Default="00846CE3" w:rsidP="00363231">
            <w:pPr>
              <w:spacing w:line="276" w:lineRule="auto"/>
              <w:rPr>
                <w:b/>
                <w:sz w:val="28"/>
                <w:lang w:eastAsia="en-US"/>
              </w:rPr>
            </w:pPr>
            <w:r>
              <w:rPr>
                <w:b/>
                <w:sz w:val="28"/>
                <w:lang w:eastAsia="en-US"/>
              </w:rPr>
              <w:t>5 сентября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846CE3" w:rsidTr="00363231">
        <w:tc>
          <w:tcPr>
            <w:tcW w:w="889" w:type="dxa"/>
            <w:hideMark/>
          </w:tcPr>
          <w:p w:rsidR="00846CE3" w:rsidRDefault="007C2A57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10.0</w:t>
            </w:r>
            <w:r w:rsidR="00846CE3"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846CE3" w:rsidRDefault="00846CE3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76" w:lineRule="auto"/>
              <w:ind w:left="720"/>
              <w:rPr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spacing w:line="276" w:lineRule="auto"/>
              <w:ind w:left="720"/>
              <w:rPr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Pr="00BF002E" w:rsidRDefault="0096725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«Хочу умереть за Веру и Отечество»: юные участники Отечественной войны 1812 года.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Default="00967253" w:rsidP="00363231">
            <w:pPr>
              <w:spacing w:line="276" w:lineRule="auto"/>
              <w:ind w:left="601"/>
              <w:rPr>
                <w:sz w:val="20"/>
                <w:lang w:eastAsia="en-US"/>
              </w:rPr>
            </w:pPr>
            <w:r>
              <w:rPr>
                <w:b/>
                <w:sz w:val="20"/>
                <w:lang w:eastAsia="en-US"/>
              </w:rPr>
              <w:t xml:space="preserve">Владимир Александрович Кузнецов, </w:t>
            </w:r>
            <w:r>
              <w:rPr>
                <w:sz w:val="20"/>
                <w:lang w:eastAsia="en-US"/>
              </w:rPr>
              <w:t>профессор Челябинского государственного университета, доктор исторических наук, доцент. Челябинск.</w:t>
            </w:r>
          </w:p>
          <w:p w:rsidR="00846CE3" w:rsidRDefault="00846CE3" w:rsidP="00363231">
            <w:pPr>
              <w:spacing w:line="276" w:lineRule="auto"/>
              <w:ind w:left="601"/>
              <w:rPr>
                <w:sz w:val="20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Pr="00BF002E" w:rsidRDefault="0096725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2-я кирасирская дивизия в составе 2-й Западной армии от Волковыска до Бородина.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  <w:hideMark/>
          </w:tcPr>
          <w:p w:rsidR="00846CE3" w:rsidRPr="00967253" w:rsidRDefault="00967253" w:rsidP="00363231">
            <w:pPr>
              <w:spacing w:line="276" w:lineRule="auto"/>
              <w:ind w:left="720"/>
              <w:rPr>
                <w:sz w:val="20"/>
                <w:lang w:eastAsia="en-US"/>
              </w:rPr>
            </w:pPr>
            <w:r>
              <w:rPr>
                <w:b/>
                <w:sz w:val="20"/>
              </w:rPr>
              <w:t xml:space="preserve">Вадим Геннадиевич Гаврилов, </w:t>
            </w:r>
            <w:r w:rsidRPr="00967253">
              <w:rPr>
                <w:sz w:val="20"/>
              </w:rPr>
              <w:t>член Историко-патриотического объединения «Багратион»</w:t>
            </w:r>
            <w:r w:rsidR="00846CE3" w:rsidRPr="00967253">
              <w:rPr>
                <w:sz w:val="20"/>
              </w:rPr>
              <w:t>.</w:t>
            </w:r>
            <w:r>
              <w:rPr>
                <w:sz w:val="20"/>
              </w:rPr>
              <w:t xml:space="preserve"> Москва.</w:t>
            </w:r>
          </w:p>
          <w:p w:rsidR="00846CE3" w:rsidRPr="00BF002E" w:rsidRDefault="00846CE3" w:rsidP="00363231">
            <w:pPr>
              <w:spacing w:line="276" w:lineRule="auto"/>
              <w:ind w:left="601"/>
              <w:rPr>
                <w:b/>
                <w:sz w:val="20"/>
                <w:lang w:eastAsia="en-US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Pr="00E936EA" w:rsidRDefault="00967253" w:rsidP="003632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Александрийский гусар Эдуард Карлович </w:t>
            </w:r>
            <w:proofErr w:type="spellStart"/>
            <w:r>
              <w:rPr>
                <w:b/>
              </w:rPr>
              <w:t>Васмунд</w:t>
            </w:r>
            <w:proofErr w:type="spellEnd"/>
            <w:r>
              <w:rPr>
                <w:b/>
              </w:rPr>
              <w:t>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Pr="00CD4516" w:rsidRDefault="00846CE3" w:rsidP="00363231">
            <w:pPr>
              <w:ind w:left="710" w:hanging="71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</w:t>
            </w:r>
            <w:r w:rsidR="00967253">
              <w:rPr>
                <w:b/>
                <w:sz w:val="20"/>
              </w:rPr>
              <w:t xml:space="preserve">Нина Владимировна Ермакова, </w:t>
            </w:r>
            <w:r w:rsidR="00967253">
              <w:rPr>
                <w:sz w:val="20"/>
              </w:rPr>
              <w:t>ведущий специалист Государственного                              научно-исследовательского института реставрации, кандидат исторических наук. Москва.</w:t>
            </w:r>
          </w:p>
          <w:p w:rsidR="00846CE3" w:rsidRPr="00BF002E" w:rsidRDefault="00846CE3" w:rsidP="00363231">
            <w:pPr>
              <w:spacing w:line="276" w:lineRule="auto"/>
              <w:ind w:left="720"/>
              <w:rPr>
                <w:b/>
                <w:sz w:val="20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Pr="00E936EA" w:rsidRDefault="003E5603" w:rsidP="003E5603">
            <w:pPr>
              <w:spacing w:line="276" w:lineRule="auto"/>
              <w:rPr>
                <w:b/>
              </w:rPr>
            </w:pPr>
            <w:r>
              <w:rPr>
                <w:b/>
              </w:rPr>
              <w:t>Родственники Н.А. Дуровой в Отечественной войне 1812 года.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Default="003E5603" w:rsidP="003E5603">
            <w:pPr>
              <w:ind w:left="708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Ольга Александровна </w:t>
            </w:r>
            <w:proofErr w:type="spellStart"/>
            <w:r>
              <w:rPr>
                <w:b/>
                <w:sz w:val="20"/>
              </w:rPr>
              <w:t>Айкашева</w:t>
            </w:r>
            <w:proofErr w:type="spellEnd"/>
            <w:r w:rsidR="00846CE3">
              <w:rPr>
                <w:b/>
                <w:sz w:val="20"/>
              </w:rPr>
              <w:t xml:space="preserve">,  </w:t>
            </w:r>
            <w:r w:rsidR="00846CE3">
              <w:rPr>
                <w:sz w:val="20"/>
              </w:rPr>
              <w:t xml:space="preserve">старший научный сотрудник </w:t>
            </w:r>
            <w:r>
              <w:rPr>
                <w:sz w:val="20"/>
              </w:rPr>
              <w:t xml:space="preserve">Дома-усадьбы                             Н.А. Дуровой </w:t>
            </w:r>
            <w:proofErr w:type="spellStart"/>
            <w:r>
              <w:rPr>
                <w:sz w:val="20"/>
              </w:rPr>
              <w:t>Елабужского</w:t>
            </w:r>
            <w:proofErr w:type="spellEnd"/>
            <w:r>
              <w:rPr>
                <w:sz w:val="20"/>
              </w:rPr>
              <w:t xml:space="preserve"> государственного музея-заповедника, аспирант </w:t>
            </w:r>
            <w:proofErr w:type="spellStart"/>
            <w:r>
              <w:rPr>
                <w:sz w:val="20"/>
              </w:rPr>
              <w:t>Елабужского</w:t>
            </w:r>
            <w:proofErr w:type="spellEnd"/>
            <w:r>
              <w:rPr>
                <w:sz w:val="20"/>
              </w:rPr>
              <w:t xml:space="preserve"> института Казанского федерального университета. Елабуга.</w:t>
            </w:r>
            <w:r w:rsidRPr="00BF002E">
              <w:rPr>
                <w:b/>
                <w:sz w:val="20"/>
              </w:rPr>
              <w:t xml:space="preserve"> </w:t>
            </w:r>
          </w:p>
          <w:p w:rsidR="003E5603" w:rsidRPr="00BF002E" w:rsidRDefault="003E5603" w:rsidP="003E5603">
            <w:pPr>
              <w:ind w:left="708"/>
              <w:rPr>
                <w:b/>
                <w:sz w:val="20"/>
              </w:rPr>
            </w:pPr>
          </w:p>
        </w:tc>
      </w:tr>
      <w:tr w:rsidR="003E5603" w:rsidTr="00363231">
        <w:tc>
          <w:tcPr>
            <w:tcW w:w="889" w:type="dxa"/>
          </w:tcPr>
          <w:p w:rsidR="003E5603" w:rsidRDefault="003E560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3E5603" w:rsidRPr="00DB3423" w:rsidRDefault="00DB3423" w:rsidP="00DB3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Братья Васильчиковы в Отечественной войне 1812 года.</w:t>
            </w:r>
          </w:p>
        </w:tc>
      </w:tr>
      <w:tr w:rsidR="003E5603" w:rsidTr="00363231">
        <w:tc>
          <w:tcPr>
            <w:tcW w:w="889" w:type="dxa"/>
          </w:tcPr>
          <w:p w:rsidR="003E5603" w:rsidRDefault="003E560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3E5603" w:rsidRDefault="00DB3423" w:rsidP="003E5603">
            <w:pPr>
              <w:ind w:left="708"/>
              <w:rPr>
                <w:sz w:val="20"/>
              </w:rPr>
            </w:pPr>
            <w:proofErr w:type="spellStart"/>
            <w:r>
              <w:rPr>
                <w:b/>
                <w:sz w:val="20"/>
              </w:rPr>
              <w:t>Галия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Камиловна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Насурдинова</w:t>
            </w:r>
            <w:proofErr w:type="spellEnd"/>
            <w:r>
              <w:rPr>
                <w:b/>
                <w:sz w:val="20"/>
              </w:rPr>
              <w:t>,</w:t>
            </w:r>
            <w:r>
              <w:rPr>
                <w:sz w:val="20"/>
              </w:rPr>
              <w:t xml:space="preserve"> журналист. Великий Новгород.</w:t>
            </w:r>
          </w:p>
          <w:p w:rsidR="00DB3423" w:rsidRPr="00DB3423" w:rsidRDefault="00DB3423" w:rsidP="003E5603">
            <w:pPr>
              <w:ind w:left="708"/>
              <w:rPr>
                <w:sz w:val="20"/>
              </w:rPr>
            </w:pPr>
          </w:p>
        </w:tc>
      </w:tr>
      <w:tr w:rsidR="00DB3423" w:rsidTr="00363231">
        <w:tc>
          <w:tcPr>
            <w:tcW w:w="889" w:type="dxa"/>
          </w:tcPr>
          <w:p w:rsidR="00DB3423" w:rsidRDefault="00DB342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B3423" w:rsidRPr="00DB3423" w:rsidRDefault="00DB3423" w:rsidP="00DB342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Павел Олферьев – прототип героя романа С.Н. </w:t>
            </w:r>
            <w:proofErr w:type="spellStart"/>
            <w:r>
              <w:rPr>
                <w:b/>
                <w:sz w:val="22"/>
                <w:szCs w:val="22"/>
              </w:rPr>
              <w:t>Голубова</w:t>
            </w:r>
            <w:proofErr w:type="spellEnd"/>
            <w:r>
              <w:rPr>
                <w:b/>
                <w:sz w:val="22"/>
                <w:szCs w:val="22"/>
              </w:rPr>
              <w:t xml:space="preserve"> «Багратион».</w:t>
            </w:r>
          </w:p>
        </w:tc>
      </w:tr>
      <w:tr w:rsidR="00DB3423" w:rsidTr="00363231">
        <w:tc>
          <w:tcPr>
            <w:tcW w:w="889" w:type="dxa"/>
          </w:tcPr>
          <w:p w:rsidR="00DB3423" w:rsidRDefault="00DB342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B3423" w:rsidRDefault="0049096D" w:rsidP="003E5603">
            <w:pPr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Алексей Михайлович Олферьев, </w:t>
            </w:r>
            <w:r>
              <w:rPr>
                <w:sz w:val="20"/>
              </w:rPr>
              <w:t>член Общества потомков участников Отечественной войны 1812 года. Москва.</w:t>
            </w:r>
          </w:p>
          <w:p w:rsidR="0049096D" w:rsidRPr="0049096D" w:rsidRDefault="0049096D" w:rsidP="003E5603">
            <w:pPr>
              <w:ind w:left="708"/>
              <w:rPr>
                <w:sz w:val="20"/>
              </w:rPr>
            </w:pPr>
            <w:bookmarkStart w:id="0" w:name="_GoBack"/>
            <w:bookmarkEnd w:id="0"/>
          </w:p>
        </w:tc>
      </w:tr>
      <w:tr w:rsidR="00DB3423" w:rsidTr="00363231">
        <w:tc>
          <w:tcPr>
            <w:tcW w:w="889" w:type="dxa"/>
          </w:tcPr>
          <w:p w:rsidR="00DB3423" w:rsidRDefault="00DB342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B3423" w:rsidRPr="0049096D" w:rsidRDefault="0049096D" w:rsidP="00490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Измайлово в Отечественной войне 1812 года.</w:t>
            </w:r>
          </w:p>
        </w:tc>
      </w:tr>
      <w:tr w:rsidR="00DB3423" w:rsidTr="00363231">
        <w:tc>
          <w:tcPr>
            <w:tcW w:w="889" w:type="dxa"/>
          </w:tcPr>
          <w:p w:rsidR="00DB3423" w:rsidRDefault="00DB342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DB3423" w:rsidRDefault="0049096D" w:rsidP="003E5603">
            <w:pPr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Михаил Борисович Башмаков, </w:t>
            </w:r>
            <w:r>
              <w:rPr>
                <w:sz w:val="20"/>
              </w:rPr>
              <w:t>методист Московского государственного объединенного художественного, историко-архитектурного и природно-ландшафтного музея-заповедника «Коломенское, Измайлово, Люблино». Москва.</w:t>
            </w:r>
          </w:p>
          <w:p w:rsidR="0049096D" w:rsidRPr="0049096D" w:rsidRDefault="0049096D" w:rsidP="003E5603">
            <w:pPr>
              <w:ind w:left="708"/>
              <w:rPr>
                <w:sz w:val="20"/>
              </w:rPr>
            </w:pPr>
          </w:p>
        </w:tc>
      </w:tr>
      <w:tr w:rsidR="0049096D" w:rsidTr="00363231">
        <w:tc>
          <w:tcPr>
            <w:tcW w:w="889" w:type="dxa"/>
          </w:tcPr>
          <w:p w:rsidR="0049096D" w:rsidRDefault="0049096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49096D" w:rsidRPr="0049096D" w:rsidRDefault="0049096D" w:rsidP="0049096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Отечественная война 1812 года в музейных коллекциях и исторической памяти Приднестровья.</w:t>
            </w:r>
          </w:p>
        </w:tc>
      </w:tr>
      <w:tr w:rsidR="0049096D" w:rsidTr="00363231">
        <w:tc>
          <w:tcPr>
            <w:tcW w:w="889" w:type="dxa"/>
          </w:tcPr>
          <w:p w:rsidR="0049096D" w:rsidRDefault="0049096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49096D" w:rsidRDefault="0049096D" w:rsidP="003E5603">
            <w:pPr>
              <w:ind w:left="708"/>
              <w:rPr>
                <w:sz w:val="20"/>
              </w:rPr>
            </w:pPr>
            <w:r>
              <w:rPr>
                <w:b/>
                <w:sz w:val="20"/>
              </w:rPr>
              <w:t xml:space="preserve">Николай Викторович Дымченко, </w:t>
            </w:r>
            <w:r>
              <w:rPr>
                <w:sz w:val="20"/>
              </w:rPr>
              <w:t xml:space="preserve">проректор, заведующий кафедрой Тираспольского межрегионального университета, директор Центра исследования культурно-исторического и духовного наследия Приднестровья, кандидат культурологических наук, профессор. </w:t>
            </w:r>
            <w:proofErr w:type="spellStart"/>
            <w:r>
              <w:rPr>
                <w:sz w:val="20"/>
              </w:rPr>
              <w:t>Тиральполь</w:t>
            </w:r>
            <w:proofErr w:type="spellEnd"/>
            <w:r>
              <w:rPr>
                <w:sz w:val="20"/>
              </w:rPr>
              <w:t>,</w:t>
            </w:r>
            <w:r w:rsidR="00A118B7">
              <w:rPr>
                <w:sz w:val="20"/>
              </w:rPr>
              <w:t xml:space="preserve"> Приднестровская Молдавская Республика.</w:t>
            </w:r>
          </w:p>
          <w:p w:rsidR="0049096D" w:rsidRPr="0049096D" w:rsidRDefault="0049096D" w:rsidP="003E5603">
            <w:pPr>
              <w:ind w:left="708"/>
              <w:rPr>
                <w:sz w:val="20"/>
              </w:rPr>
            </w:pPr>
          </w:p>
        </w:tc>
      </w:tr>
      <w:tr w:rsidR="0049096D" w:rsidTr="00363231">
        <w:tc>
          <w:tcPr>
            <w:tcW w:w="889" w:type="dxa"/>
          </w:tcPr>
          <w:p w:rsidR="0049096D" w:rsidRDefault="0049096D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49096D" w:rsidRDefault="0049096D" w:rsidP="003E5603">
            <w:pPr>
              <w:ind w:left="708"/>
              <w:rPr>
                <w:b/>
                <w:sz w:val="20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DB3423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="00DB3423">
              <w:rPr>
                <w:b/>
                <w:lang w:eastAsia="en-US"/>
              </w:rPr>
              <w:t>2.0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</w:tcPr>
          <w:p w:rsidR="00846CE3" w:rsidRDefault="00846CE3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bCs/>
                <w:szCs w:val="24"/>
                <w:lang w:eastAsia="en-US"/>
              </w:rPr>
            </w:pPr>
            <w:r>
              <w:rPr>
                <w:b/>
                <w:bCs/>
                <w:szCs w:val="24"/>
                <w:lang w:eastAsia="en-US"/>
              </w:rPr>
              <w:t>Перерыв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ind w:left="708"/>
              <w:rPr>
                <w:b/>
                <w:sz w:val="20"/>
              </w:rPr>
            </w:pPr>
          </w:p>
        </w:tc>
      </w:tr>
      <w:tr w:rsidR="00846CE3" w:rsidTr="00363231">
        <w:tc>
          <w:tcPr>
            <w:tcW w:w="889" w:type="dxa"/>
            <w:hideMark/>
          </w:tcPr>
          <w:p w:rsidR="00846CE3" w:rsidRDefault="00DB3423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12.3</w:t>
            </w:r>
            <w:r w:rsidR="00846CE3"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846CE3" w:rsidRDefault="00846CE3" w:rsidP="00363231">
            <w:pPr>
              <w:pStyle w:val="a3"/>
              <w:tabs>
                <w:tab w:val="left" w:pos="708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Доклады </w:t>
            </w: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Default="00846CE3" w:rsidP="00363231">
            <w:pPr>
              <w:ind w:left="708"/>
              <w:rPr>
                <w:b/>
                <w:sz w:val="20"/>
              </w:rPr>
            </w:pPr>
          </w:p>
        </w:tc>
      </w:tr>
      <w:tr w:rsidR="00846CE3" w:rsidTr="00363231">
        <w:tc>
          <w:tcPr>
            <w:tcW w:w="889" w:type="dxa"/>
          </w:tcPr>
          <w:p w:rsidR="00846CE3" w:rsidRDefault="00846CE3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846CE3" w:rsidRPr="00CC3D26" w:rsidRDefault="00677491" w:rsidP="00363231">
            <w:pPr>
              <w:rPr>
                <w:b/>
              </w:rPr>
            </w:pPr>
            <w:r>
              <w:rPr>
                <w:b/>
              </w:rPr>
              <w:t>Архимандрит Троице-Сергиевой Лавры Леонид – свидетель военных маневров 1839 года на Бородинском поле.</w:t>
            </w:r>
          </w:p>
        </w:tc>
      </w:tr>
      <w:tr w:rsidR="00BF19A9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CD4516" w:rsidRDefault="00BF19A9" w:rsidP="0044043D">
            <w:pPr>
              <w:ind w:left="710" w:hanging="710"/>
              <w:rPr>
                <w:sz w:val="20"/>
                <w:szCs w:val="20"/>
              </w:rPr>
            </w:pPr>
            <w:r>
              <w:rPr>
                <w:b/>
                <w:sz w:val="20"/>
              </w:rPr>
              <w:t xml:space="preserve">              Альбина Александровна</w:t>
            </w:r>
            <w:r w:rsidRPr="00CD4516">
              <w:rPr>
                <w:b/>
                <w:sz w:val="20"/>
              </w:rPr>
              <w:t xml:space="preserve"> Филиппов</w:t>
            </w:r>
            <w:r>
              <w:rPr>
                <w:b/>
                <w:sz w:val="20"/>
              </w:rPr>
              <w:t>а</w:t>
            </w:r>
            <w:r>
              <w:rPr>
                <w:sz w:val="20"/>
              </w:rPr>
              <w:t>, заместитель директора по научной работе Государственного историко-культурного и природного музея-заповедника                                     А.С. Грибоедова «</w:t>
            </w:r>
            <w:proofErr w:type="spellStart"/>
            <w:r>
              <w:rPr>
                <w:sz w:val="20"/>
              </w:rPr>
              <w:t>Хмелита</w:t>
            </w:r>
            <w:proofErr w:type="spellEnd"/>
            <w:r>
              <w:rPr>
                <w:sz w:val="20"/>
              </w:rPr>
              <w:t>», кандидат филологических наук. Смоленская область.</w:t>
            </w:r>
          </w:p>
          <w:p w:rsidR="00BF19A9" w:rsidRPr="00BF002E" w:rsidRDefault="00BF19A9" w:rsidP="0044043D">
            <w:pPr>
              <w:spacing w:line="276" w:lineRule="auto"/>
              <w:ind w:left="720"/>
              <w:rPr>
                <w:b/>
                <w:sz w:val="20"/>
              </w:rPr>
            </w:pP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BF19A9" w:rsidRDefault="00BF19A9" w:rsidP="00363231">
            <w:pPr>
              <w:ind w:left="34" w:hanging="34"/>
              <w:rPr>
                <w:b/>
              </w:rPr>
            </w:pPr>
            <w:r>
              <w:rPr>
                <w:b/>
              </w:rPr>
              <w:t>Поэтический образ Бородинского поля у Е. Шаховой и святителя Игнатия (Брянчанинова).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3B5CC0" w:rsidRDefault="00BF19A9" w:rsidP="00BF19A9">
            <w:pPr>
              <w:spacing w:line="276" w:lineRule="auto"/>
              <w:ind w:left="72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Елена Михайловна Аксененко, </w:t>
            </w:r>
            <w:r>
              <w:rPr>
                <w:sz w:val="20"/>
                <w:szCs w:val="20"/>
                <w:lang w:eastAsia="en-US"/>
              </w:rPr>
              <w:t>младший научный сотрудник Института русской литературы (Пушкинский Дом) Российской академии наук. Санкт-Петербург.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3B5CC0" w:rsidRDefault="00BF19A9" w:rsidP="003632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Портрет </w:t>
            </w:r>
            <w:proofErr w:type="spellStart"/>
            <w:r>
              <w:rPr>
                <w:b/>
              </w:rPr>
              <w:t>игумении</w:t>
            </w:r>
            <w:proofErr w:type="spellEnd"/>
            <w:r>
              <w:rPr>
                <w:b/>
              </w:rPr>
              <w:t xml:space="preserve"> Марии (Тучковой) и </w:t>
            </w:r>
            <w:proofErr w:type="spellStart"/>
            <w:r>
              <w:rPr>
                <w:b/>
              </w:rPr>
              <w:t>Спасо</w:t>
            </w:r>
            <w:proofErr w:type="spellEnd"/>
            <w:r>
              <w:rPr>
                <w:b/>
              </w:rPr>
              <w:t>-Бородинская обитель в рукописи монахини Марии (Шаховой).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Default="00BF19A9" w:rsidP="00BF19A9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Елена Васильевна Семенищева, </w:t>
            </w:r>
            <w:r>
              <w:rPr>
                <w:sz w:val="20"/>
                <w:szCs w:val="20"/>
                <w:lang w:eastAsia="en-US"/>
              </w:rPr>
              <w:t>заведующая отделом Государственного Бородинского военно-исторического музея-заповедника.</w:t>
            </w:r>
          </w:p>
          <w:p w:rsidR="00BF19A9" w:rsidRPr="00A90F87" w:rsidRDefault="00BF19A9" w:rsidP="00363231">
            <w:pPr>
              <w:spacing w:line="276" w:lineRule="auto"/>
              <w:ind w:left="708"/>
              <w:rPr>
                <w:sz w:val="20"/>
                <w:szCs w:val="20"/>
              </w:rPr>
            </w:pP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A90F87" w:rsidRDefault="00BF19A9" w:rsidP="00363231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Семантика бородинского пространства в очерке О.Ф. </w:t>
            </w:r>
            <w:proofErr w:type="spellStart"/>
            <w:r>
              <w:rPr>
                <w:b/>
              </w:rPr>
              <w:t>Берггольц</w:t>
            </w:r>
            <w:proofErr w:type="spellEnd"/>
            <w:r>
              <w:rPr>
                <w:b/>
              </w:rPr>
              <w:t xml:space="preserve"> «Про день Бородина».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Default="00BF19A9" w:rsidP="00BF19A9">
            <w:pPr>
              <w:ind w:left="710" w:hanging="71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              Наталья Аркадьевна </w:t>
            </w:r>
            <w:proofErr w:type="spellStart"/>
            <w:r>
              <w:rPr>
                <w:b/>
                <w:sz w:val="20"/>
                <w:szCs w:val="20"/>
              </w:rPr>
              <w:t>Прозорова</w:t>
            </w:r>
            <w:proofErr w:type="spellEnd"/>
            <w:r>
              <w:rPr>
                <w:b/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старший научный сотрудник Института русской литературы (Пушкинский Дом) Российской академии наук, кандидат филологических наук. Санкт-Петербург.</w:t>
            </w:r>
          </w:p>
          <w:p w:rsidR="00BF19A9" w:rsidRPr="00A90F87" w:rsidRDefault="00BF19A9" w:rsidP="00BF19A9">
            <w:pPr>
              <w:ind w:left="710" w:hanging="71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D354CA" w:rsidRDefault="00BF19A9" w:rsidP="00363231">
            <w:pPr>
              <w:ind w:left="34" w:hanging="34"/>
              <w:rPr>
                <w:b/>
              </w:rPr>
            </w:pPr>
            <w:r>
              <w:rPr>
                <w:b/>
              </w:rPr>
              <w:t xml:space="preserve">Штабс-ротмистр Л.Д. Кишкин – автор памятника </w:t>
            </w:r>
            <w:proofErr w:type="spellStart"/>
            <w:r>
              <w:rPr>
                <w:b/>
              </w:rPr>
              <w:t>Нежинскому</w:t>
            </w:r>
            <w:proofErr w:type="spellEnd"/>
            <w:r>
              <w:rPr>
                <w:b/>
              </w:rPr>
              <w:t xml:space="preserve"> драгунскому полку.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Default="00BF19A9" w:rsidP="00BF19A9">
            <w:pPr>
              <w:spacing w:line="276" w:lineRule="auto"/>
              <w:ind w:left="720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 xml:space="preserve">Жанна Валерьевна Левченко, </w:t>
            </w:r>
            <w:r>
              <w:rPr>
                <w:sz w:val="20"/>
                <w:szCs w:val="20"/>
                <w:lang w:eastAsia="en-US"/>
              </w:rPr>
              <w:t>специалист охраны памятников  Государственного Бородинского военно-исторического музея-заповедника.</w:t>
            </w:r>
          </w:p>
          <w:p w:rsidR="00BF19A9" w:rsidRPr="00953175" w:rsidRDefault="00BF19A9" w:rsidP="00363231">
            <w:pPr>
              <w:ind w:left="1418" w:hanging="710"/>
              <w:rPr>
                <w:sz w:val="20"/>
                <w:szCs w:val="20"/>
              </w:rPr>
            </w:pP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Pr="00953175" w:rsidRDefault="005E4B8A" w:rsidP="00363231">
            <w:pPr>
              <w:ind w:left="710" w:hanging="710"/>
              <w:rPr>
                <w:b/>
              </w:rPr>
            </w:pPr>
            <w:r>
              <w:rPr>
                <w:b/>
              </w:rPr>
              <w:t>Ещё раз о портретах</w:t>
            </w:r>
            <w:r w:rsidR="002C2A7D">
              <w:rPr>
                <w:b/>
              </w:rPr>
              <w:t xml:space="preserve"> А.С. Грибоедова в военной форме.</w:t>
            </w: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2C2A7D" w:rsidRPr="00CD4516" w:rsidRDefault="005E4B8A" w:rsidP="002C2A7D">
            <w:pPr>
              <w:ind w:left="710" w:hanging="71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</w:t>
            </w:r>
            <w:r w:rsidR="002C2A7D">
              <w:rPr>
                <w:b/>
                <w:sz w:val="20"/>
                <w:szCs w:val="20"/>
              </w:rPr>
              <w:t xml:space="preserve">Татьяна Александровна Антонова, </w:t>
            </w:r>
            <w:r w:rsidR="002C2A7D">
              <w:rPr>
                <w:sz w:val="20"/>
                <w:szCs w:val="20"/>
              </w:rPr>
              <w:t xml:space="preserve">заведующая отделом  </w:t>
            </w:r>
            <w:r w:rsidR="002C2A7D" w:rsidRPr="00D354CA">
              <w:rPr>
                <w:sz w:val="20"/>
              </w:rPr>
              <w:t>Государственного</w:t>
            </w:r>
            <w:r w:rsidR="002C2A7D">
              <w:rPr>
                <w:sz w:val="20"/>
              </w:rPr>
              <w:t xml:space="preserve"> историко-культурного и природного музея-заповедника А.С. Грибоедова «</w:t>
            </w:r>
            <w:proofErr w:type="spellStart"/>
            <w:r w:rsidR="002C2A7D">
              <w:rPr>
                <w:sz w:val="20"/>
              </w:rPr>
              <w:t>Хмелита</w:t>
            </w:r>
            <w:proofErr w:type="spellEnd"/>
            <w:r w:rsidR="002C2A7D">
              <w:rPr>
                <w:sz w:val="20"/>
              </w:rPr>
              <w:t>». Смоленская область.</w:t>
            </w:r>
          </w:p>
          <w:p w:rsidR="00BF19A9" w:rsidRDefault="002C2A7D" w:rsidP="002C2A7D">
            <w:pPr>
              <w:ind w:left="1418" w:hanging="710"/>
              <w:rPr>
                <w:sz w:val="20"/>
              </w:rPr>
            </w:pPr>
            <w:r>
              <w:rPr>
                <w:b/>
                <w:sz w:val="20"/>
                <w:szCs w:val="20"/>
              </w:rPr>
              <w:t xml:space="preserve">Дмитрий Александрович Филиппов, </w:t>
            </w:r>
            <w:r w:rsidRPr="00D354CA">
              <w:rPr>
                <w:sz w:val="20"/>
                <w:szCs w:val="20"/>
              </w:rPr>
              <w:t>старший научный сотрудник</w:t>
            </w:r>
            <w:r>
              <w:rPr>
                <w:sz w:val="20"/>
                <w:szCs w:val="20"/>
              </w:rPr>
              <w:t xml:space="preserve">  </w:t>
            </w:r>
            <w:proofErr w:type="gramStart"/>
            <w:r w:rsidRPr="00D354CA">
              <w:rPr>
                <w:sz w:val="20"/>
              </w:rPr>
              <w:t>Государственного</w:t>
            </w:r>
            <w:proofErr w:type="gramEnd"/>
            <w:r>
              <w:rPr>
                <w:sz w:val="20"/>
              </w:rPr>
              <w:t xml:space="preserve"> </w:t>
            </w:r>
          </w:p>
          <w:p w:rsidR="002C2A7D" w:rsidRDefault="002C2A7D" w:rsidP="002C2A7D">
            <w:pPr>
              <w:ind w:left="1418" w:hanging="710"/>
              <w:rPr>
                <w:sz w:val="20"/>
              </w:rPr>
            </w:pPr>
            <w:r>
              <w:rPr>
                <w:sz w:val="20"/>
              </w:rPr>
              <w:t>историко-культурного и природного музея-заповедника А.С. Грибоедова «</w:t>
            </w:r>
            <w:proofErr w:type="spellStart"/>
            <w:r>
              <w:rPr>
                <w:sz w:val="20"/>
              </w:rPr>
              <w:t>Хмелита</w:t>
            </w:r>
            <w:proofErr w:type="spellEnd"/>
            <w:r>
              <w:rPr>
                <w:sz w:val="20"/>
              </w:rPr>
              <w:t xml:space="preserve">». </w:t>
            </w:r>
          </w:p>
          <w:p w:rsidR="002C2A7D" w:rsidRDefault="002C2A7D" w:rsidP="002C2A7D">
            <w:pPr>
              <w:ind w:left="1418" w:hanging="710"/>
              <w:rPr>
                <w:sz w:val="20"/>
              </w:rPr>
            </w:pPr>
            <w:r>
              <w:rPr>
                <w:sz w:val="20"/>
              </w:rPr>
              <w:t>Смоленская область.</w:t>
            </w:r>
          </w:p>
          <w:p w:rsidR="002C2A7D" w:rsidRPr="00953175" w:rsidRDefault="002C2A7D" w:rsidP="002C2A7D">
            <w:pPr>
              <w:ind w:left="1418" w:hanging="710"/>
              <w:rPr>
                <w:sz w:val="20"/>
                <w:szCs w:val="20"/>
              </w:rPr>
            </w:pPr>
          </w:p>
        </w:tc>
      </w:tr>
      <w:tr w:rsidR="00BF19A9" w:rsidRPr="003B5CC0" w:rsidTr="00363231">
        <w:tc>
          <w:tcPr>
            <w:tcW w:w="889" w:type="dxa"/>
          </w:tcPr>
          <w:p w:rsidR="00BF19A9" w:rsidRDefault="00BF19A9" w:rsidP="00363231">
            <w:pPr>
              <w:spacing w:line="220" w:lineRule="atLeast"/>
              <w:ind w:left="567"/>
              <w:rPr>
                <w:lang w:eastAsia="en-US"/>
              </w:rPr>
            </w:pPr>
          </w:p>
        </w:tc>
        <w:tc>
          <w:tcPr>
            <w:tcW w:w="8756" w:type="dxa"/>
          </w:tcPr>
          <w:p w:rsidR="00BF19A9" w:rsidRDefault="00BF19A9" w:rsidP="00363231">
            <w:pPr>
              <w:ind w:left="1418" w:hanging="710"/>
              <w:rPr>
                <w:b/>
                <w:sz w:val="20"/>
                <w:szCs w:val="20"/>
              </w:rPr>
            </w:pPr>
          </w:p>
        </w:tc>
      </w:tr>
      <w:tr w:rsidR="00BF19A9" w:rsidTr="00363231">
        <w:tc>
          <w:tcPr>
            <w:tcW w:w="889" w:type="dxa"/>
            <w:hideMark/>
          </w:tcPr>
          <w:p w:rsidR="00BF19A9" w:rsidRDefault="00BF19A9" w:rsidP="00DD375C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14.</w:t>
            </w:r>
            <w:r w:rsidR="00DD375C">
              <w:rPr>
                <w:b/>
                <w:lang w:eastAsia="en-US"/>
              </w:rPr>
              <w:t>0</w:t>
            </w:r>
            <w:r>
              <w:rPr>
                <w:b/>
                <w:lang w:eastAsia="en-US"/>
              </w:rPr>
              <w:t>0</w:t>
            </w:r>
          </w:p>
        </w:tc>
        <w:tc>
          <w:tcPr>
            <w:tcW w:w="8756" w:type="dxa"/>
            <w:hideMark/>
          </w:tcPr>
          <w:p w:rsidR="00BF19A9" w:rsidRDefault="00BF19A9" w:rsidP="0036323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Обед</w:t>
            </w:r>
          </w:p>
        </w:tc>
      </w:tr>
      <w:tr w:rsidR="00BF19A9" w:rsidTr="00363231">
        <w:tc>
          <w:tcPr>
            <w:tcW w:w="889" w:type="dxa"/>
          </w:tcPr>
          <w:p w:rsidR="00BF19A9" w:rsidRDefault="00BF19A9" w:rsidP="00363231">
            <w:pPr>
              <w:spacing w:line="276" w:lineRule="auto"/>
              <w:rPr>
                <w:b/>
                <w:sz w:val="22"/>
                <w:lang w:eastAsia="en-US"/>
              </w:rPr>
            </w:pPr>
          </w:p>
        </w:tc>
        <w:tc>
          <w:tcPr>
            <w:tcW w:w="8756" w:type="dxa"/>
          </w:tcPr>
          <w:p w:rsidR="00BF19A9" w:rsidRDefault="00BF19A9" w:rsidP="00363231">
            <w:pPr>
              <w:spacing w:line="276" w:lineRule="auto"/>
              <w:ind w:left="720"/>
              <w:rPr>
                <w:bCs/>
                <w:sz w:val="20"/>
                <w:lang w:eastAsia="en-US"/>
              </w:rPr>
            </w:pPr>
          </w:p>
        </w:tc>
      </w:tr>
      <w:tr w:rsidR="00BF19A9" w:rsidTr="00363231">
        <w:tc>
          <w:tcPr>
            <w:tcW w:w="889" w:type="dxa"/>
            <w:hideMark/>
          </w:tcPr>
          <w:p w:rsidR="00BF19A9" w:rsidRDefault="00BF19A9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15.00</w:t>
            </w:r>
          </w:p>
        </w:tc>
        <w:tc>
          <w:tcPr>
            <w:tcW w:w="8756" w:type="dxa"/>
          </w:tcPr>
          <w:p w:rsidR="00BF19A9" w:rsidRDefault="00DD375C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Доклады</w:t>
            </w:r>
          </w:p>
          <w:p w:rsidR="00BF19A9" w:rsidRDefault="00BF19A9" w:rsidP="00363231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Pr="009E2DC2" w:rsidRDefault="009E2DC2" w:rsidP="00363231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 w:rsidRPr="009E2DC2">
              <w:rPr>
                <w:b/>
                <w:sz w:val="22"/>
                <w:szCs w:val="22"/>
                <w:lang w:eastAsia="en-US"/>
              </w:rPr>
              <w:t xml:space="preserve">Русская периодическая печать </w:t>
            </w:r>
            <w:r w:rsidRPr="009E2DC2">
              <w:rPr>
                <w:b/>
                <w:sz w:val="22"/>
                <w:szCs w:val="22"/>
                <w:lang w:val="en-US" w:eastAsia="en-US"/>
              </w:rPr>
              <w:t>XIX</w:t>
            </w:r>
            <w:r w:rsidRPr="009E2DC2">
              <w:rPr>
                <w:b/>
                <w:sz w:val="22"/>
                <w:szCs w:val="22"/>
                <w:lang w:eastAsia="en-US"/>
              </w:rPr>
              <w:t xml:space="preserve"> – начала </w:t>
            </w:r>
            <w:r w:rsidRPr="009E2DC2">
              <w:rPr>
                <w:b/>
                <w:sz w:val="22"/>
                <w:szCs w:val="22"/>
                <w:lang w:val="en-US" w:eastAsia="en-US"/>
              </w:rPr>
              <w:t>XX</w:t>
            </w:r>
            <w:r w:rsidRPr="009E2DC2">
              <w:rPr>
                <w:b/>
                <w:sz w:val="22"/>
                <w:szCs w:val="22"/>
                <w:lang w:eastAsia="en-US"/>
              </w:rPr>
              <w:t xml:space="preserve"> века как источник информации об участии евреев в Отечественной войне 1812 года.</w:t>
            </w: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Default="009E2DC2" w:rsidP="009E2DC2">
            <w:pPr>
              <w:ind w:left="743" w:hanging="35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Дмитрий Захарович Фельдман, </w:t>
            </w:r>
            <w:r>
              <w:rPr>
                <w:sz w:val="20"/>
                <w:szCs w:val="20"/>
              </w:rPr>
              <w:t>главный специалист Российского государственного архива древних актов, кандидат исторических наук. Москва</w:t>
            </w:r>
          </w:p>
          <w:p w:rsidR="009E2DC2" w:rsidRPr="009E2DC2" w:rsidRDefault="009E2DC2" w:rsidP="009E2DC2">
            <w:pPr>
              <w:spacing w:line="220" w:lineRule="atLeast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Pr="009E2DC2" w:rsidRDefault="009E2DC2" w:rsidP="00363231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«Самовластительный злодей» или «Посланник Провиденья»</w:t>
            </w:r>
            <w:r w:rsidRPr="009E2DC2">
              <w:rPr>
                <w:b/>
                <w:sz w:val="22"/>
                <w:szCs w:val="22"/>
                <w:lang w:eastAsia="en-US"/>
              </w:rPr>
              <w:t>?</w:t>
            </w:r>
            <w:r>
              <w:rPr>
                <w:b/>
                <w:sz w:val="22"/>
                <w:szCs w:val="22"/>
                <w:lang w:eastAsia="en-US"/>
              </w:rPr>
              <w:t xml:space="preserve"> Образ Наполеона в поэзии А.С. Пушкина.</w:t>
            </w: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Default="009E2DC2" w:rsidP="009E2DC2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Григорий Соломонович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Зобин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 xml:space="preserve"> старший научный сотрудник Государственного Литературного музея, член Историко-патриотического объединения «Багратион». Москва.</w:t>
            </w:r>
          </w:p>
          <w:p w:rsidR="009E2DC2" w:rsidRPr="009E2DC2" w:rsidRDefault="009E2DC2" w:rsidP="009E2DC2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Pr="009E2DC2" w:rsidRDefault="009E2DC2" w:rsidP="009E2DC2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Прецедентные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онимы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 в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каронимике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 xml:space="preserve">: память об участниках Бородинского сражения в названиях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плавсредств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.</w:t>
            </w:r>
            <w:proofErr w:type="gramEnd"/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Default="001C5A41" w:rsidP="009E2DC2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  <w:r w:rsidRPr="001C5A41">
              <w:rPr>
                <w:b/>
                <w:sz w:val="20"/>
                <w:szCs w:val="20"/>
                <w:lang w:eastAsia="en-US"/>
              </w:rPr>
              <w:t xml:space="preserve">Сергей Юрьевич </w:t>
            </w:r>
            <w:proofErr w:type="spellStart"/>
            <w:r w:rsidRPr="001C5A41">
              <w:rPr>
                <w:b/>
                <w:sz w:val="20"/>
                <w:szCs w:val="20"/>
                <w:lang w:eastAsia="en-US"/>
              </w:rPr>
              <w:t>Рычков</w:t>
            </w:r>
            <w:proofErr w:type="spellEnd"/>
            <w:r w:rsidRPr="001C5A41">
              <w:rPr>
                <w:b/>
                <w:sz w:val="20"/>
                <w:szCs w:val="20"/>
                <w:lang w:eastAsia="en-US"/>
              </w:rPr>
              <w:t>,</w:t>
            </w:r>
            <w:r w:rsidRPr="001C5A41">
              <w:rPr>
                <w:sz w:val="20"/>
                <w:szCs w:val="20"/>
                <w:lang w:eastAsia="en-US"/>
              </w:rPr>
              <w:t xml:space="preserve">  капитан 3 ранга в запасе. Московская область.</w:t>
            </w:r>
          </w:p>
          <w:p w:rsidR="001C5A41" w:rsidRPr="001C5A41" w:rsidRDefault="001C5A41" w:rsidP="009E2DC2">
            <w:pPr>
              <w:spacing w:line="220" w:lineRule="atLeast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Pr="001C5A41" w:rsidRDefault="001C5A41" w:rsidP="001C5A41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Дилетант или профессионал</w:t>
            </w:r>
            <w:r w:rsidRPr="001C5A41">
              <w:rPr>
                <w:b/>
                <w:sz w:val="22"/>
                <w:szCs w:val="22"/>
                <w:lang w:eastAsia="en-US"/>
              </w:rPr>
              <w:t>?</w:t>
            </w:r>
            <w:r>
              <w:rPr>
                <w:b/>
                <w:sz w:val="22"/>
                <w:szCs w:val="22"/>
                <w:lang w:eastAsia="en-US"/>
              </w:rPr>
              <w:t xml:space="preserve"> По поводу передачи «Дело </w:t>
            </w:r>
            <w:r>
              <w:rPr>
                <w:b/>
                <w:sz w:val="22"/>
                <w:szCs w:val="22"/>
                <w:lang w:val="en-US" w:eastAsia="en-US"/>
              </w:rPr>
              <w:t>N</w:t>
            </w:r>
            <w:r>
              <w:rPr>
                <w:b/>
                <w:sz w:val="22"/>
                <w:szCs w:val="22"/>
                <w:lang w:eastAsia="en-US"/>
              </w:rPr>
              <w:t xml:space="preserve">. Жандарм-реформатор Владимир </w:t>
            </w:r>
            <w:proofErr w:type="spellStart"/>
            <w:r>
              <w:rPr>
                <w:b/>
                <w:sz w:val="22"/>
                <w:szCs w:val="22"/>
                <w:lang w:eastAsia="en-US"/>
              </w:rPr>
              <w:t>Джунковский</w:t>
            </w:r>
            <w:proofErr w:type="spellEnd"/>
            <w:r>
              <w:rPr>
                <w:b/>
                <w:sz w:val="22"/>
                <w:szCs w:val="22"/>
                <w:lang w:eastAsia="en-US"/>
              </w:rPr>
              <w:t>» на канале «Культура», 2018-2019 годы.</w:t>
            </w:r>
          </w:p>
        </w:tc>
      </w:tr>
      <w:tr w:rsidR="009E2DC2" w:rsidTr="00363231">
        <w:tc>
          <w:tcPr>
            <w:tcW w:w="889" w:type="dxa"/>
          </w:tcPr>
          <w:p w:rsidR="009E2DC2" w:rsidRDefault="009E2DC2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9E2DC2" w:rsidRDefault="00811860" w:rsidP="006D5503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Анастасия Юрьевна Дунаева, </w:t>
            </w:r>
            <w:r>
              <w:rPr>
                <w:sz w:val="20"/>
                <w:szCs w:val="20"/>
                <w:lang w:eastAsia="en-US"/>
              </w:rPr>
              <w:t>эксперт Фонда содействия возрождению традиций милосердия и благотворительности «</w:t>
            </w:r>
            <w:proofErr w:type="spellStart"/>
            <w:r>
              <w:rPr>
                <w:sz w:val="20"/>
                <w:szCs w:val="20"/>
                <w:lang w:eastAsia="en-US"/>
              </w:rPr>
              <w:t>Елизаветинско</w:t>
            </w:r>
            <w:proofErr w:type="spellEnd"/>
            <w:r>
              <w:rPr>
                <w:sz w:val="20"/>
                <w:szCs w:val="20"/>
                <w:lang w:eastAsia="en-US"/>
              </w:rPr>
              <w:t>-Сергиевско</w:t>
            </w:r>
            <w:r w:rsidR="006D5503">
              <w:rPr>
                <w:sz w:val="20"/>
                <w:szCs w:val="20"/>
                <w:lang w:eastAsia="en-US"/>
              </w:rPr>
              <w:t>го</w:t>
            </w:r>
            <w:r>
              <w:rPr>
                <w:sz w:val="20"/>
                <w:szCs w:val="20"/>
                <w:lang w:eastAsia="en-US"/>
              </w:rPr>
              <w:t xml:space="preserve"> просветительско</w:t>
            </w:r>
            <w:r w:rsidR="006D5503">
              <w:rPr>
                <w:sz w:val="20"/>
                <w:szCs w:val="20"/>
                <w:lang w:eastAsia="en-US"/>
              </w:rPr>
              <w:t>го</w:t>
            </w:r>
            <w:r>
              <w:rPr>
                <w:sz w:val="20"/>
                <w:szCs w:val="20"/>
                <w:lang w:eastAsia="en-US"/>
              </w:rPr>
              <w:t xml:space="preserve"> обществ</w:t>
            </w:r>
            <w:r w:rsidR="006D5503">
              <w:rPr>
                <w:sz w:val="20"/>
                <w:szCs w:val="20"/>
                <w:lang w:eastAsia="en-US"/>
              </w:rPr>
              <w:t>а»</w:t>
            </w:r>
            <w:r>
              <w:rPr>
                <w:sz w:val="20"/>
                <w:szCs w:val="20"/>
                <w:lang w:eastAsia="en-US"/>
              </w:rPr>
              <w:t>,</w:t>
            </w:r>
            <w:r w:rsidR="006D5503">
              <w:rPr>
                <w:sz w:val="20"/>
                <w:szCs w:val="20"/>
                <w:lang w:eastAsia="en-US"/>
              </w:rPr>
              <w:t xml:space="preserve"> кандидат исторических наук</w:t>
            </w:r>
            <w:r>
              <w:rPr>
                <w:sz w:val="20"/>
                <w:szCs w:val="20"/>
                <w:lang w:eastAsia="en-US"/>
              </w:rPr>
              <w:t>. Москва.</w:t>
            </w:r>
          </w:p>
          <w:p w:rsidR="006D5503" w:rsidRPr="00811860" w:rsidRDefault="006D5503" w:rsidP="006D5503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Pr="006D5503" w:rsidRDefault="006D5503" w:rsidP="006D5503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Вклад Военно-медицинского музея в изучение истории военной медицины эпохи Отечественной войны 1812 года и Заграничных походов 1813 – 1814 годов.</w:t>
            </w: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Default="006D5503" w:rsidP="006D5503">
            <w:pPr>
              <w:spacing w:line="220" w:lineRule="atLeast"/>
              <w:ind w:left="567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Анатолий Андреевич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Будко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 w:rsidRPr="00861A18">
              <w:rPr>
                <w:sz w:val="20"/>
                <w:szCs w:val="20"/>
                <w:lang w:eastAsia="en-US"/>
              </w:rPr>
              <w:t>директор Военно-медицинского музея</w:t>
            </w:r>
            <w:r>
              <w:rPr>
                <w:sz w:val="20"/>
                <w:szCs w:val="20"/>
                <w:lang w:eastAsia="en-US"/>
              </w:rPr>
              <w:t xml:space="preserve"> Министерства обороны Российской Федерации</w:t>
            </w:r>
            <w:r w:rsidRPr="00861A18">
              <w:rPr>
                <w:sz w:val="20"/>
                <w:szCs w:val="20"/>
                <w:lang w:eastAsia="en-US"/>
              </w:rPr>
              <w:t>, доктор медицинских наук, профессор. Санкт-Петербург</w:t>
            </w:r>
            <w:r>
              <w:rPr>
                <w:sz w:val="20"/>
                <w:szCs w:val="20"/>
                <w:lang w:eastAsia="en-US"/>
              </w:rPr>
              <w:t>.</w:t>
            </w:r>
          </w:p>
          <w:p w:rsidR="006D5503" w:rsidRPr="006D5503" w:rsidRDefault="006D5503" w:rsidP="006D5503">
            <w:pPr>
              <w:spacing w:line="276" w:lineRule="auto"/>
              <w:ind w:left="567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Надежда Юрьевна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Бринюк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 xml:space="preserve">научный сотрудник </w:t>
            </w:r>
            <w:r>
              <w:rPr>
                <w:sz w:val="20"/>
                <w:lang w:eastAsia="en-US"/>
              </w:rPr>
              <w:t>Научно-исследовательского института (военной истории) Военной академии Генерального штаба Вооруженных Сил Российской Федерации (Северо-Западный регион)</w:t>
            </w:r>
            <w:r>
              <w:rPr>
                <w:sz w:val="20"/>
                <w:szCs w:val="20"/>
                <w:lang w:eastAsia="en-US"/>
              </w:rPr>
              <w:t>,  кандидат исторических наук. Санкт-Петербург.</w:t>
            </w: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Pr="006D5503" w:rsidRDefault="006D5503" w:rsidP="006D5503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Отечественная война 1812 года в экспозициях музеев Смоленского края.</w:t>
            </w: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Default="006D5503" w:rsidP="006D5503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Елена Сергеевна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Мертенс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заведующая кафедрой Смоленского государственного института искусств, кандидат педагогических наук, доцент. Смоленск.</w:t>
            </w:r>
          </w:p>
          <w:p w:rsidR="006D5503" w:rsidRPr="006D5503" w:rsidRDefault="006D5503" w:rsidP="006D5503">
            <w:pPr>
              <w:spacing w:line="220" w:lineRule="atLeast"/>
              <w:ind w:left="708"/>
              <w:rPr>
                <w:sz w:val="20"/>
                <w:szCs w:val="20"/>
                <w:lang w:eastAsia="en-US"/>
              </w:rPr>
            </w:pP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Pr="006D5503" w:rsidRDefault="006D5503" w:rsidP="006D5503">
            <w:pPr>
              <w:spacing w:line="220" w:lineRule="atLeas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Отечественной войны 1812 года в практике экскурсионной работы Смоленска.</w:t>
            </w: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Default="00BA0A5A" w:rsidP="00BA0A5A">
            <w:pPr>
              <w:spacing w:line="220" w:lineRule="atLeast"/>
              <w:ind w:left="708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Ирина Борисовна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Мануилова</w:t>
            </w:r>
            <w:proofErr w:type="spellEnd"/>
            <w:r>
              <w:rPr>
                <w:b/>
                <w:sz w:val="20"/>
                <w:szCs w:val="20"/>
                <w:lang w:eastAsia="en-US"/>
              </w:rPr>
              <w:t xml:space="preserve">, </w:t>
            </w:r>
            <w:r>
              <w:rPr>
                <w:sz w:val="20"/>
                <w:szCs w:val="20"/>
                <w:lang w:eastAsia="en-US"/>
              </w:rPr>
              <w:t>доцент Смоленского государственного института искусств, кандидат исторических наук, доцент. Смоленск.</w:t>
            </w:r>
          </w:p>
        </w:tc>
      </w:tr>
      <w:tr w:rsidR="006D5503" w:rsidTr="00363231">
        <w:tc>
          <w:tcPr>
            <w:tcW w:w="889" w:type="dxa"/>
          </w:tcPr>
          <w:p w:rsidR="006D5503" w:rsidRDefault="006D5503" w:rsidP="00363231">
            <w:pPr>
              <w:spacing w:line="220" w:lineRule="atLeast"/>
              <w:rPr>
                <w:b/>
                <w:lang w:eastAsia="en-US"/>
              </w:rPr>
            </w:pPr>
          </w:p>
        </w:tc>
        <w:tc>
          <w:tcPr>
            <w:tcW w:w="8756" w:type="dxa"/>
          </w:tcPr>
          <w:p w:rsidR="006D5503" w:rsidRDefault="006D5503" w:rsidP="006D5503">
            <w:pPr>
              <w:spacing w:line="220" w:lineRule="atLeast"/>
              <w:ind w:left="708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F51125" w:rsidTr="0044043D">
        <w:tc>
          <w:tcPr>
            <w:tcW w:w="889" w:type="dxa"/>
            <w:hideMark/>
          </w:tcPr>
          <w:p w:rsidR="00F51125" w:rsidRDefault="00F51125" w:rsidP="00F51125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16.30</w:t>
            </w:r>
          </w:p>
        </w:tc>
        <w:tc>
          <w:tcPr>
            <w:tcW w:w="8756" w:type="dxa"/>
          </w:tcPr>
          <w:p w:rsidR="00F51125" w:rsidRDefault="00F51125" w:rsidP="0044043D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Подведение итогов работы и закрытие конференции</w:t>
            </w:r>
          </w:p>
          <w:p w:rsidR="00F51125" w:rsidRDefault="00F51125" w:rsidP="0044043D">
            <w:pPr>
              <w:spacing w:line="220" w:lineRule="atLeast"/>
              <w:rPr>
                <w:b/>
                <w:lang w:eastAsia="en-US"/>
              </w:rPr>
            </w:pPr>
          </w:p>
        </w:tc>
      </w:tr>
      <w:tr w:rsidR="00F51125" w:rsidTr="00363231">
        <w:tc>
          <w:tcPr>
            <w:tcW w:w="889" w:type="dxa"/>
          </w:tcPr>
          <w:p w:rsidR="00F51125" w:rsidRDefault="00F51125" w:rsidP="00363231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17.00</w:t>
            </w:r>
          </w:p>
        </w:tc>
        <w:tc>
          <w:tcPr>
            <w:tcW w:w="8756" w:type="dxa"/>
          </w:tcPr>
          <w:p w:rsidR="00F51125" w:rsidRPr="00F51125" w:rsidRDefault="00F51125" w:rsidP="00F51125">
            <w:pPr>
              <w:spacing w:line="220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Отъезд на станцию Можайск</w:t>
            </w:r>
          </w:p>
        </w:tc>
      </w:tr>
    </w:tbl>
    <w:p w:rsidR="00846CE3" w:rsidRDefault="00846CE3" w:rsidP="00846CE3"/>
    <w:p w:rsidR="00846CE3" w:rsidRDefault="00846CE3" w:rsidP="00846CE3"/>
    <w:p w:rsidR="00846CE3" w:rsidRDefault="00846CE3" w:rsidP="00846CE3"/>
    <w:p w:rsidR="00116918" w:rsidRDefault="00116918"/>
    <w:sectPr w:rsidR="0011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4AA"/>
    <w:rsid w:val="000E52BF"/>
    <w:rsid w:val="00116918"/>
    <w:rsid w:val="00172F48"/>
    <w:rsid w:val="001C5A41"/>
    <w:rsid w:val="002812E2"/>
    <w:rsid w:val="002C2A7D"/>
    <w:rsid w:val="00366473"/>
    <w:rsid w:val="003E5603"/>
    <w:rsid w:val="0049096D"/>
    <w:rsid w:val="0055575A"/>
    <w:rsid w:val="005E4B8A"/>
    <w:rsid w:val="00601386"/>
    <w:rsid w:val="006074AA"/>
    <w:rsid w:val="00646DB5"/>
    <w:rsid w:val="00677491"/>
    <w:rsid w:val="006D5503"/>
    <w:rsid w:val="00722B22"/>
    <w:rsid w:val="00797F5E"/>
    <w:rsid w:val="007C1962"/>
    <w:rsid w:val="007C2A57"/>
    <w:rsid w:val="00811860"/>
    <w:rsid w:val="00846CE3"/>
    <w:rsid w:val="00861A18"/>
    <w:rsid w:val="00905951"/>
    <w:rsid w:val="0092309D"/>
    <w:rsid w:val="00967253"/>
    <w:rsid w:val="009E2DC2"/>
    <w:rsid w:val="00A118B7"/>
    <w:rsid w:val="00A75CDF"/>
    <w:rsid w:val="00AD4399"/>
    <w:rsid w:val="00B34DE8"/>
    <w:rsid w:val="00B460DB"/>
    <w:rsid w:val="00B47BE1"/>
    <w:rsid w:val="00B645A9"/>
    <w:rsid w:val="00B730BC"/>
    <w:rsid w:val="00BA0A5A"/>
    <w:rsid w:val="00BB725E"/>
    <w:rsid w:val="00BC632E"/>
    <w:rsid w:val="00BF19A9"/>
    <w:rsid w:val="00C83094"/>
    <w:rsid w:val="00CF0C75"/>
    <w:rsid w:val="00DB3423"/>
    <w:rsid w:val="00DD375C"/>
    <w:rsid w:val="00DD6D2C"/>
    <w:rsid w:val="00E81F7F"/>
    <w:rsid w:val="00ED2A3B"/>
    <w:rsid w:val="00F51125"/>
    <w:rsid w:val="00FF6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CE3"/>
    <w:pPr>
      <w:keepNext/>
      <w:ind w:left="720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C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846CE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846C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6CE3"/>
    <w:pPr>
      <w:keepNext/>
      <w:ind w:left="720"/>
      <w:outlineLvl w:val="1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6CE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footer"/>
    <w:basedOn w:val="a"/>
    <w:link w:val="a4"/>
    <w:unhideWhenUsed/>
    <w:rsid w:val="00846CE3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Нижний колонтитул Знак"/>
    <w:basedOn w:val="a0"/>
    <w:link w:val="a3"/>
    <w:rsid w:val="00846CE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C775F-4D99-416F-8552-C6691F463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2498</Words>
  <Characters>14242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Uch-Sekr</dc:creator>
  <cp:lastModifiedBy>Uch-Sekr</cp:lastModifiedBy>
  <cp:revision>31</cp:revision>
  <cp:lastPrinted>2019-08-23T09:52:00Z</cp:lastPrinted>
  <dcterms:created xsi:type="dcterms:W3CDTF">2019-08-21T09:45:00Z</dcterms:created>
  <dcterms:modified xsi:type="dcterms:W3CDTF">2019-08-26T11:34:00Z</dcterms:modified>
</cp:coreProperties>
</file>